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87F0" w14:textId="77777777" w:rsidR="00C763E7" w:rsidRPr="007406F7" w:rsidRDefault="00C763E7" w:rsidP="00C172C4">
      <w:pPr>
        <w:spacing w:after="0" w:line="240" w:lineRule="auto"/>
        <w:jc w:val="right"/>
        <w:rPr>
          <w:rFonts w:cstheme="minorHAnsi"/>
          <w:b/>
          <w:sz w:val="24"/>
          <w:szCs w:val="24"/>
        </w:rPr>
      </w:pPr>
    </w:p>
    <w:p w14:paraId="67A065F5" w14:textId="49D03C91" w:rsidR="00C977DE" w:rsidRPr="007406F7" w:rsidRDefault="00A62AC4" w:rsidP="00B16354">
      <w:pPr>
        <w:spacing w:after="0" w:line="240" w:lineRule="auto"/>
        <w:jc w:val="center"/>
        <w:rPr>
          <w:rFonts w:cstheme="minorHAnsi"/>
          <w:b/>
          <w:sz w:val="24"/>
          <w:szCs w:val="24"/>
        </w:rPr>
      </w:pPr>
      <w:r w:rsidRPr="007406F7">
        <w:rPr>
          <w:rFonts w:cstheme="minorHAnsi"/>
          <w:b/>
          <w:sz w:val="24"/>
          <w:szCs w:val="24"/>
        </w:rPr>
        <w:t>DECLARAȚIE UNICĂ</w:t>
      </w:r>
    </w:p>
    <w:p w14:paraId="54B06190" w14:textId="77777777" w:rsidR="004C5AA2" w:rsidRPr="00245C34" w:rsidRDefault="004C5AA2" w:rsidP="00B16354">
      <w:pPr>
        <w:spacing w:after="0" w:line="240" w:lineRule="auto"/>
        <w:jc w:val="center"/>
        <w:rPr>
          <w:rFonts w:cstheme="minorHAnsi"/>
          <w:b/>
          <w:sz w:val="20"/>
          <w:szCs w:val="20"/>
        </w:rPr>
      </w:pPr>
    </w:p>
    <w:p w14:paraId="354D67AD" w14:textId="77777777" w:rsidR="00666082" w:rsidRPr="00245C34" w:rsidRDefault="00666082" w:rsidP="00B16354">
      <w:pPr>
        <w:pStyle w:val="instruct"/>
        <w:spacing w:before="0" w:after="0"/>
        <w:ind w:left="2160"/>
        <w:jc w:val="both"/>
        <w:rPr>
          <w:rFonts w:asciiTheme="minorHAnsi" w:hAnsiTheme="minorHAnsi" w:cstheme="minorHAnsi"/>
          <w:szCs w:val="20"/>
        </w:rPr>
      </w:pPr>
    </w:p>
    <w:p w14:paraId="69C2DE7B" w14:textId="4EA8FE4E" w:rsidR="00666082" w:rsidRPr="007406F7" w:rsidRDefault="00666082" w:rsidP="00666082">
      <w:pPr>
        <w:spacing w:after="0" w:line="240" w:lineRule="auto"/>
        <w:jc w:val="both"/>
        <w:rPr>
          <w:rFonts w:cstheme="minorHAnsi"/>
          <w:sz w:val="24"/>
          <w:szCs w:val="24"/>
        </w:rPr>
      </w:pPr>
      <w:r w:rsidRPr="007406F7">
        <w:rPr>
          <w:rFonts w:cstheme="minorHAnsi"/>
          <w:sz w:val="24"/>
          <w:szCs w:val="24"/>
        </w:rPr>
        <w:t>Subsemnatul/subsemnata &lt;</w:t>
      </w:r>
      <w:r w:rsidRPr="007406F7">
        <w:rPr>
          <w:rFonts w:cstheme="minorHAnsi"/>
          <w:i/>
          <w:sz w:val="24"/>
          <w:szCs w:val="24"/>
          <w:shd w:val="clear" w:color="auto" w:fill="B2B2B2"/>
        </w:rPr>
        <w:t>nume</w:t>
      </w:r>
      <w:r w:rsidRPr="007406F7">
        <w:rPr>
          <w:rFonts w:cstheme="minorHAnsi"/>
          <w:i/>
          <w:sz w:val="24"/>
          <w:szCs w:val="24"/>
        </w:rPr>
        <w:t>&gt;, &lt;</w:t>
      </w:r>
      <w:r w:rsidRPr="007406F7">
        <w:rPr>
          <w:rFonts w:cstheme="minorHAnsi"/>
          <w:i/>
          <w:sz w:val="24"/>
          <w:szCs w:val="24"/>
          <w:shd w:val="clear" w:color="auto" w:fill="B2B2B2"/>
        </w:rPr>
        <w:t>prenume</w:t>
      </w:r>
      <w:r w:rsidRPr="007406F7">
        <w:rPr>
          <w:rFonts w:cstheme="minorHAnsi"/>
          <w:i/>
          <w:sz w:val="24"/>
          <w:szCs w:val="24"/>
        </w:rPr>
        <w:t>&gt;</w:t>
      </w:r>
      <w:r w:rsidRPr="007406F7">
        <w:rPr>
          <w:rFonts w:cstheme="minorHAnsi"/>
          <w:sz w:val="24"/>
          <w:szCs w:val="24"/>
        </w:rPr>
        <w:t>, posesor al  BI/CI, seria &lt;</w:t>
      </w:r>
      <w:r w:rsidRPr="007406F7">
        <w:rPr>
          <w:rFonts w:cstheme="minorHAnsi"/>
          <w:sz w:val="24"/>
          <w:szCs w:val="24"/>
          <w:shd w:val="clear" w:color="auto" w:fill="B2B2B2"/>
        </w:rPr>
        <w:t>seriaCI</w:t>
      </w:r>
      <w:r w:rsidRPr="007406F7">
        <w:rPr>
          <w:rFonts w:cstheme="minorHAnsi"/>
          <w:sz w:val="24"/>
          <w:szCs w:val="24"/>
        </w:rPr>
        <w:t>&gt; nr. &lt;</w:t>
      </w:r>
      <w:r w:rsidRPr="007406F7">
        <w:rPr>
          <w:rFonts w:cstheme="minorHAnsi"/>
          <w:sz w:val="24"/>
          <w:szCs w:val="24"/>
          <w:shd w:val="clear" w:color="auto" w:fill="B2B2B2"/>
        </w:rPr>
        <w:t>nrCi</w:t>
      </w:r>
      <w:r w:rsidRPr="007406F7">
        <w:rPr>
          <w:rFonts w:cstheme="minorHAnsi"/>
          <w:sz w:val="24"/>
          <w:szCs w:val="24"/>
        </w:rPr>
        <w:t>&gt;, CNP &lt;</w:t>
      </w:r>
      <w:r w:rsidRPr="007406F7">
        <w:rPr>
          <w:rFonts w:cstheme="minorHAnsi"/>
          <w:sz w:val="24"/>
          <w:szCs w:val="24"/>
          <w:shd w:val="clear" w:color="auto" w:fill="B2B2B2"/>
        </w:rPr>
        <w:t>CNP</w:t>
      </w:r>
      <w:r w:rsidRPr="007406F7">
        <w:rPr>
          <w:rFonts w:cstheme="minorHAnsi"/>
          <w:sz w:val="24"/>
          <w:szCs w:val="24"/>
        </w:rPr>
        <w:t>&gt;, în calitate de &lt;</w:t>
      </w:r>
      <w:r w:rsidRPr="007406F7">
        <w:rPr>
          <w:rFonts w:cstheme="minorHAnsi"/>
          <w:sz w:val="24"/>
          <w:szCs w:val="24"/>
          <w:shd w:val="clear" w:color="auto" w:fill="B2B2B2"/>
        </w:rPr>
        <w:t>reprezentant/imputernicit</w:t>
      </w:r>
      <w:r w:rsidRPr="007406F7">
        <w:rPr>
          <w:rFonts w:cstheme="minorHAnsi"/>
          <w:sz w:val="24"/>
          <w:szCs w:val="24"/>
        </w:rPr>
        <w:t>&gt; al &lt;</w:t>
      </w:r>
      <w:r w:rsidRPr="007406F7">
        <w:rPr>
          <w:rFonts w:cstheme="minorHAnsi"/>
          <w:sz w:val="24"/>
          <w:szCs w:val="24"/>
          <w:shd w:val="clear" w:color="auto" w:fill="B2B2B2"/>
        </w:rPr>
        <w:t>entitate</w:t>
      </w:r>
      <w:r w:rsidRPr="007406F7">
        <w:rPr>
          <w:rFonts w:cstheme="minorHAnsi"/>
          <w:sz w:val="24"/>
          <w:szCs w:val="24"/>
        </w:rPr>
        <w:t>&gt;, cunoscând prevederile legale privind falsul în declarații și falsul intelectual, declar următoarele:</w:t>
      </w:r>
    </w:p>
    <w:p w14:paraId="73DDF916" w14:textId="58289913" w:rsidR="00666082" w:rsidRPr="007406F7" w:rsidRDefault="00666082" w:rsidP="00666082">
      <w:pPr>
        <w:pStyle w:val="bullet"/>
        <w:numPr>
          <w:ilvl w:val="0"/>
          <w:numId w:val="0"/>
        </w:numPr>
        <w:spacing w:before="0" w:after="0"/>
        <w:rPr>
          <w:rFonts w:asciiTheme="minorHAnsi" w:hAnsiTheme="minorHAnsi" w:cstheme="minorHAnsi"/>
          <w:sz w:val="24"/>
        </w:rPr>
      </w:pPr>
      <w:r w:rsidRPr="007406F7">
        <w:rPr>
          <w:rFonts w:asciiTheme="minorHAnsi" w:hAnsiTheme="minorHAnsi" w:cstheme="minorHAnsi"/>
          <w:i/>
          <w:iCs/>
          <w:sz w:val="24"/>
          <w:lang w:eastAsia="sk-SK"/>
        </w:rPr>
        <w:t xml:space="preserve"> &lt;</w:t>
      </w:r>
      <w:r w:rsidRPr="007406F7">
        <w:rPr>
          <w:rFonts w:asciiTheme="minorHAnsi" w:hAnsiTheme="minorHAnsi" w:cstheme="minorHAnsi"/>
          <w:i/>
          <w:iCs/>
          <w:sz w:val="24"/>
          <w:shd w:val="clear" w:color="auto" w:fill="B2B2B2"/>
          <w:lang w:eastAsia="sk-SK"/>
        </w:rPr>
        <w:t>solicitant</w:t>
      </w:r>
      <w:r w:rsidRPr="007406F7">
        <w:rPr>
          <w:rFonts w:asciiTheme="minorHAnsi" w:hAnsiTheme="minorHAnsi" w:cstheme="minorHAnsi"/>
          <w:i/>
          <w:iCs/>
          <w:sz w:val="24"/>
          <w:lang w:eastAsia="sk-SK"/>
        </w:rPr>
        <w:t>&gt;</w:t>
      </w:r>
      <w:r w:rsidRPr="007406F7">
        <w:rPr>
          <w:rFonts w:asciiTheme="minorHAnsi" w:hAnsiTheme="minorHAnsi" w:cstheme="minorHAnsi"/>
          <w:sz w:val="24"/>
        </w:rPr>
        <w:t xml:space="preserve"> depune Cererea de finanțare cu titlul &lt;</w:t>
      </w:r>
      <w:r w:rsidRPr="007406F7">
        <w:rPr>
          <w:rFonts w:asciiTheme="minorHAnsi" w:hAnsiTheme="minorHAnsi" w:cstheme="minorHAnsi"/>
          <w:sz w:val="24"/>
          <w:shd w:val="clear" w:color="auto" w:fill="B2B2B2"/>
        </w:rPr>
        <w:t>titlu proiect</w:t>
      </w:r>
      <w:r w:rsidRPr="007406F7">
        <w:rPr>
          <w:rFonts w:asciiTheme="minorHAnsi" w:hAnsiTheme="minorHAnsi" w:cstheme="minorHAnsi"/>
          <w:sz w:val="24"/>
        </w:rPr>
        <w:t>&gt;, depus în cadrul Apelului de proiecte &lt;</w:t>
      </w:r>
      <w:r w:rsidRPr="007406F7">
        <w:rPr>
          <w:rFonts w:asciiTheme="minorHAnsi" w:hAnsiTheme="minorHAnsi" w:cstheme="minorHAnsi"/>
          <w:sz w:val="24"/>
          <w:shd w:val="clear" w:color="auto" w:fill="B2B2B2"/>
        </w:rPr>
        <w:t>titlu apel</w:t>
      </w:r>
      <w:r w:rsidRPr="007406F7">
        <w:rPr>
          <w:rFonts w:asciiTheme="minorHAnsi" w:hAnsiTheme="minorHAnsi" w:cstheme="minorHAnsi"/>
          <w:sz w:val="24"/>
        </w:rPr>
        <w:t xml:space="preserve">&gt;, lansat în cadrul programului </w:t>
      </w:r>
      <w:r w:rsidR="00F91365" w:rsidRPr="007406F7">
        <w:rPr>
          <w:rFonts w:asciiTheme="minorHAnsi" w:hAnsiTheme="minorHAnsi" w:cstheme="minorHAnsi"/>
          <w:sz w:val="24"/>
        </w:rPr>
        <w:t xml:space="preserve">Programului Regional Sud-Vest Oltenia 2021-2027, Prioritatea 1- „Competitivitate prin inovare și întreprinderi dinamice”, Obiectivul Specific </w:t>
      </w:r>
      <w:r w:rsidR="00D97AAC" w:rsidRPr="007406F7">
        <w:rPr>
          <w:rFonts w:asciiTheme="minorHAnsi" w:hAnsiTheme="minorHAnsi" w:cstheme="minorHAnsi"/>
          <w:sz w:val="24"/>
        </w:rPr>
        <w:t>Dezvoltarea și creșterea capacităților de cercetare și inovare și adoptarea tehnologiilor avansate</w:t>
      </w:r>
      <w:r w:rsidR="00F91365" w:rsidRPr="007406F7">
        <w:rPr>
          <w:rFonts w:asciiTheme="minorHAnsi" w:hAnsiTheme="minorHAnsi" w:cstheme="minorHAnsi"/>
          <w:sz w:val="24"/>
        </w:rPr>
        <w:t xml:space="preserve">, </w:t>
      </w:r>
      <w:r w:rsidR="009D251D" w:rsidRPr="007406F7">
        <w:rPr>
          <w:rFonts w:asciiTheme="minorHAnsi" w:hAnsiTheme="minorHAnsi" w:cstheme="minorHAnsi"/>
          <w:sz w:val="24"/>
        </w:rPr>
        <w:t>ACȚIUNEA 1.3 - „Transfer tehnologic si inovare”</w:t>
      </w:r>
      <w:r w:rsidR="00F91365" w:rsidRPr="007406F7">
        <w:rPr>
          <w:rFonts w:asciiTheme="minorHAnsi" w:hAnsiTheme="minorHAnsi" w:cstheme="minorHAnsi"/>
          <w:sz w:val="24"/>
        </w:rPr>
        <w:t>,</w:t>
      </w:r>
      <w:r w:rsidRPr="007406F7">
        <w:rPr>
          <w:rFonts w:asciiTheme="minorHAnsi" w:hAnsiTheme="minorHAnsi" w:cstheme="minorHAnsi"/>
          <w:sz w:val="24"/>
        </w:rPr>
        <w:t xml:space="preserve">  apelul de proiecte nr. (completati cu nr. apelului de proiecte),în calitate de </w:t>
      </w:r>
      <w:r w:rsidR="00F91365" w:rsidRPr="007406F7">
        <w:rPr>
          <w:rFonts w:asciiTheme="minorHAnsi" w:hAnsiTheme="minorHAnsi" w:cstheme="minorHAnsi"/>
          <w:sz w:val="24"/>
        </w:rPr>
        <w:t>&lt;calitatea in proiect&gt;</w:t>
      </w:r>
      <w:r w:rsidRPr="007406F7">
        <w:rPr>
          <w:rFonts w:asciiTheme="minorHAnsi" w:hAnsiTheme="minorHAnsi" w:cstheme="minorHAnsi"/>
          <w:sz w:val="24"/>
        </w:rPr>
        <w:t xml:space="preserve">, proiect pentru care va fi asigurata o contribuție proprie de </w:t>
      </w:r>
      <w:r w:rsidRPr="007406F7">
        <w:rPr>
          <w:rFonts w:asciiTheme="minorHAnsi" w:hAnsiTheme="minorHAnsi" w:cstheme="minorHAnsi"/>
          <w:i/>
          <w:sz w:val="24"/>
        </w:rPr>
        <w:t>&lt;</w:t>
      </w:r>
      <w:r w:rsidRPr="007406F7">
        <w:rPr>
          <w:rFonts w:asciiTheme="minorHAnsi" w:hAnsiTheme="minorHAnsi" w:cstheme="minorHAnsi"/>
          <w:i/>
          <w:sz w:val="24"/>
          <w:shd w:val="clear" w:color="auto" w:fill="B2B2B2"/>
        </w:rPr>
        <w:t>contributia Proprie</w:t>
      </w:r>
      <w:r w:rsidRPr="007406F7">
        <w:rPr>
          <w:rFonts w:asciiTheme="minorHAnsi" w:hAnsiTheme="minorHAnsi" w:cstheme="minorHAnsi"/>
          <w:i/>
          <w:sz w:val="24"/>
        </w:rPr>
        <w:t>&gt; lei, reprezentând &lt;</w:t>
      </w:r>
      <w:r w:rsidRPr="007406F7">
        <w:rPr>
          <w:rFonts w:asciiTheme="minorHAnsi" w:hAnsiTheme="minorHAnsi" w:cstheme="minorHAnsi"/>
          <w:i/>
          <w:sz w:val="24"/>
          <w:shd w:val="clear" w:color="auto" w:fill="999999"/>
        </w:rPr>
        <w:t>x</w:t>
      </w:r>
      <w:r w:rsidRPr="007406F7">
        <w:rPr>
          <w:rFonts w:asciiTheme="minorHAnsi" w:hAnsiTheme="minorHAnsi" w:cstheme="minorHAnsi"/>
          <w:i/>
          <w:sz w:val="24"/>
        </w:rPr>
        <w:t xml:space="preserve">&gt;% din valoarea eligibilă a proiectului. </w:t>
      </w:r>
      <w:r w:rsidRPr="007406F7">
        <w:rPr>
          <w:rFonts w:asciiTheme="minorHAnsi" w:hAnsiTheme="minorHAnsi" w:cstheme="minorHAnsi"/>
          <w:i/>
          <w:iCs/>
          <w:sz w:val="24"/>
        </w:rPr>
        <w:t>(unde x% = se va calcula din datele introduse în Cererea de finanțare ca contributie proprie din valoarea eligibilă a proiectului).</w:t>
      </w:r>
    </w:p>
    <w:p w14:paraId="0D4D4E56" w14:textId="77777777" w:rsidR="00666082" w:rsidRPr="007406F7" w:rsidRDefault="00666082" w:rsidP="00B16354">
      <w:pPr>
        <w:pStyle w:val="instruct"/>
        <w:spacing w:before="0" w:after="0"/>
        <w:ind w:left="2160"/>
        <w:jc w:val="both"/>
        <w:rPr>
          <w:rFonts w:asciiTheme="minorHAnsi" w:hAnsiTheme="minorHAnsi" w:cstheme="minorHAnsi"/>
          <w:sz w:val="24"/>
          <w:szCs w:val="24"/>
        </w:rPr>
      </w:pPr>
    </w:p>
    <w:p w14:paraId="160EE3E3" w14:textId="77777777" w:rsidR="00032224" w:rsidRPr="007406F7" w:rsidRDefault="00032224" w:rsidP="008212FB">
      <w:pPr>
        <w:pStyle w:val="instruct"/>
        <w:spacing w:before="0" w:after="0"/>
        <w:jc w:val="both"/>
        <w:rPr>
          <w:rFonts w:asciiTheme="minorHAnsi" w:hAnsiTheme="minorHAnsi" w:cstheme="minorHAnsi"/>
          <w:sz w:val="24"/>
          <w:szCs w:val="24"/>
        </w:rPr>
      </w:pPr>
    </w:p>
    <w:p w14:paraId="78285592" w14:textId="77777777" w:rsidR="00666082" w:rsidRPr="007406F7" w:rsidRDefault="00666082" w:rsidP="00112C31">
      <w:pPr>
        <w:pStyle w:val="ListParagraph"/>
        <w:numPr>
          <w:ilvl w:val="0"/>
          <w:numId w:val="3"/>
        </w:numPr>
        <w:rPr>
          <w:rFonts w:eastAsia="Times New Roman" w:cstheme="minorHAnsi"/>
          <w:b/>
          <w:iCs/>
          <w:sz w:val="24"/>
          <w:szCs w:val="24"/>
          <w:lang w:eastAsia="sk-SK"/>
        </w:rPr>
      </w:pPr>
      <w:r w:rsidRPr="007406F7">
        <w:rPr>
          <w:rFonts w:eastAsia="Times New Roman" w:cstheme="minorHAnsi"/>
          <w:b/>
          <w:iCs/>
          <w:sz w:val="24"/>
          <w:szCs w:val="24"/>
          <w:lang w:eastAsia="sk-SK"/>
        </w:rPr>
        <w:t>Sunt respectate cerințele specifice de eligibilitate aplicabile proiectului și solicitantului, în condițiile și la termenele prevăzute în Ghidul Solicitantului, după cum urmează:</w:t>
      </w:r>
    </w:p>
    <w:p w14:paraId="1A3E90A7" w14:textId="68E1ACC0" w:rsidR="000368F3" w:rsidRPr="007406F7" w:rsidRDefault="000368F3" w:rsidP="000368F3">
      <w:pPr>
        <w:spacing w:after="0" w:line="276" w:lineRule="auto"/>
        <w:ind w:right="-138"/>
        <w:jc w:val="both"/>
        <w:rPr>
          <w:rFonts w:cstheme="minorHAnsi"/>
          <w:snapToGrid w:val="0"/>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bCs/>
          <w:snapToGrid w:val="0"/>
          <w:sz w:val="24"/>
          <w:szCs w:val="24"/>
        </w:rPr>
        <w:t xml:space="preserve">Cerința 1: </w:t>
      </w:r>
      <w:r w:rsidRPr="007406F7">
        <w:rPr>
          <w:rFonts w:cstheme="minorHAnsi"/>
          <w:snapToGrid w:val="0"/>
          <w:sz w:val="24"/>
          <w:szCs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6D4005A5" w14:textId="77777777" w:rsidR="000368F3" w:rsidRPr="007406F7" w:rsidRDefault="000368F3" w:rsidP="000368F3">
      <w:pPr>
        <w:pStyle w:val="ListParagraph"/>
        <w:spacing w:after="0" w:line="276" w:lineRule="auto"/>
        <w:ind w:left="0" w:right="-138"/>
        <w:jc w:val="both"/>
        <w:rPr>
          <w:rFonts w:cstheme="minorHAnsi"/>
          <w:bCs/>
          <w:snapToGrid w:val="0"/>
          <w:sz w:val="24"/>
          <w:szCs w:val="24"/>
        </w:rPr>
      </w:pPr>
    </w:p>
    <w:p w14:paraId="4C2586DF" w14:textId="463B380A" w:rsidR="000368F3" w:rsidRPr="007406F7" w:rsidRDefault="000368F3" w:rsidP="000368F3">
      <w:pPr>
        <w:spacing w:after="0" w:line="276" w:lineRule="auto"/>
        <w:ind w:right="-138"/>
        <w:jc w:val="both"/>
        <w:rPr>
          <w:rFonts w:cstheme="minorHAnsi"/>
          <w:bCs/>
          <w:snapToGrid w:val="0"/>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bCs/>
          <w:snapToGrid w:val="0"/>
          <w:sz w:val="24"/>
          <w:szCs w:val="24"/>
        </w:rPr>
        <w:t>Cerința 2: Pentru proiectele de investiţii publice pentru care este necesară obţinerea autorizaţiei de construire, bunurile imobile care fac obiectul cererii de finanţare trebuie să îndeplinească, în mod cumulativ, nu mai târziu de semnarea contractului de finanţare /emiterea deciziei de finanţare, după caz, următoarele condiţii:</w:t>
      </w:r>
    </w:p>
    <w:p w14:paraId="56B403A2" w14:textId="77777777" w:rsidR="000368F3" w:rsidRPr="007406F7" w:rsidRDefault="000368F3" w:rsidP="000368F3">
      <w:pPr>
        <w:spacing w:after="0" w:line="276" w:lineRule="auto"/>
        <w:ind w:right="-138"/>
        <w:jc w:val="both"/>
        <w:rPr>
          <w:rFonts w:cstheme="minorHAnsi"/>
          <w:bCs/>
          <w:snapToGrid w:val="0"/>
          <w:sz w:val="24"/>
          <w:szCs w:val="24"/>
        </w:rPr>
      </w:pPr>
      <w:r w:rsidRPr="007406F7">
        <w:rPr>
          <w:rFonts w:cstheme="minorHAnsi"/>
          <w:bCs/>
          <w:snapToGrid w:val="0"/>
          <w:sz w:val="24"/>
          <w:szCs w:val="24"/>
        </w:rPr>
        <w:t>a) să fie libere de orice sarcini sau interdicţii incompatibile cu realizarea activităţilor proiectului;</w:t>
      </w:r>
    </w:p>
    <w:p w14:paraId="52FC49E6" w14:textId="77777777" w:rsidR="000368F3" w:rsidRPr="007406F7" w:rsidRDefault="000368F3" w:rsidP="007406F7">
      <w:pPr>
        <w:spacing w:after="0" w:line="276" w:lineRule="auto"/>
        <w:ind w:right="-138"/>
        <w:jc w:val="both"/>
        <w:rPr>
          <w:rFonts w:cstheme="minorHAnsi"/>
          <w:bCs/>
          <w:snapToGrid w:val="0"/>
          <w:sz w:val="24"/>
          <w:szCs w:val="24"/>
        </w:rPr>
      </w:pPr>
      <w:r w:rsidRPr="007406F7">
        <w:rPr>
          <w:rFonts w:cstheme="minorHAnsi"/>
          <w:bCs/>
          <w:snapToGrid w:val="0"/>
          <w:sz w:val="24"/>
          <w:szCs w:val="24"/>
        </w:rPr>
        <w:t>b) să nu facă obiectul unor garanţii, cesionări şi nici a unei alte forme de sarcini care ar putea afecta dreptul invocat;</w:t>
      </w:r>
    </w:p>
    <w:p w14:paraId="33ABD38C" w14:textId="77777777" w:rsidR="000368F3" w:rsidRPr="007406F7" w:rsidRDefault="000368F3" w:rsidP="007406F7">
      <w:pPr>
        <w:spacing w:after="0" w:line="276" w:lineRule="auto"/>
        <w:ind w:right="-138"/>
        <w:jc w:val="both"/>
        <w:rPr>
          <w:rFonts w:cstheme="minorHAnsi"/>
          <w:bCs/>
          <w:snapToGrid w:val="0"/>
          <w:sz w:val="24"/>
          <w:szCs w:val="24"/>
        </w:rPr>
      </w:pPr>
      <w:r w:rsidRPr="007406F7">
        <w:rPr>
          <w:rFonts w:cstheme="minorHAnsi"/>
          <w:bCs/>
          <w:snapToGrid w:val="0"/>
          <w:sz w:val="24"/>
          <w:szCs w:val="24"/>
        </w:rPr>
        <w:t>c) să nu facă obiectul unor litigii având ca obiect dreptul invocat de către solicitant pentru realizarea proiectului, aflate în curs de soluţionare la instanţele judecătoreşti;</w:t>
      </w:r>
    </w:p>
    <w:p w14:paraId="6846CBFE" w14:textId="528477F6" w:rsidR="000368F3" w:rsidRPr="007406F7" w:rsidRDefault="000368F3" w:rsidP="007406F7">
      <w:pPr>
        <w:spacing w:after="0" w:line="276" w:lineRule="auto"/>
        <w:ind w:right="-138"/>
        <w:jc w:val="both"/>
        <w:rPr>
          <w:rFonts w:cstheme="minorHAnsi"/>
          <w:bCs/>
          <w:snapToGrid w:val="0"/>
          <w:sz w:val="24"/>
          <w:szCs w:val="24"/>
        </w:rPr>
      </w:pPr>
      <w:r w:rsidRPr="007406F7">
        <w:rPr>
          <w:rFonts w:cstheme="minorHAnsi"/>
          <w:bCs/>
          <w:snapToGrid w:val="0"/>
          <w:sz w:val="24"/>
          <w:szCs w:val="24"/>
        </w:rPr>
        <w:lastRenderedPageBreak/>
        <w:t>d) să nu facă obiectul revendicărilor potrivit unor legi speciale în materie sau dreptului comun</w:t>
      </w:r>
    </w:p>
    <w:p w14:paraId="6D74351A" w14:textId="241D6DFF" w:rsidR="00563AE3" w:rsidRPr="007406F7" w:rsidRDefault="00563AE3" w:rsidP="007406F7">
      <w:pPr>
        <w:pStyle w:val="bullet"/>
        <w:numPr>
          <w:ilvl w:val="0"/>
          <w:numId w:val="0"/>
        </w:numPr>
        <w:spacing w:before="0" w:after="0"/>
        <w:ind w:left="720"/>
        <w:rPr>
          <w:rFonts w:asciiTheme="minorHAnsi" w:hAnsiTheme="minorHAnsi" w:cstheme="minorHAnsi"/>
          <w:b/>
          <w:iCs/>
          <w:sz w:val="24"/>
          <w:lang w:eastAsia="sk-SK"/>
        </w:rPr>
      </w:pPr>
    </w:p>
    <w:p w14:paraId="5962E860" w14:textId="3B6CF576" w:rsidR="00AD3199" w:rsidRPr="007406F7" w:rsidRDefault="00E160B4" w:rsidP="007406F7">
      <w:pPr>
        <w:jc w:val="both"/>
        <w:rPr>
          <w:rFonts w:cstheme="minorHAnsi"/>
          <w:iCs/>
          <w:sz w:val="24"/>
          <w:szCs w:val="24"/>
          <w:u w:val="single"/>
          <w:lang w:eastAsia="sk-SK"/>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0368F3" w:rsidRPr="007406F7">
        <w:rPr>
          <w:rFonts w:cstheme="minorHAnsi"/>
          <w:iCs/>
          <w:sz w:val="24"/>
          <w:szCs w:val="24"/>
          <w:lang w:eastAsia="sk-SK"/>
        </w:rPr>
        <w:t>Cerința 3</w:t>
      </w:r>
      <w:r w:rsidR="00AD3199" w:rsidRPr="007406F7">
        <w:rPr>
          <w:rFonts w:cstheme="minorHAnsi"/>
          <w:iCs/>
          <w:sz w:val="24"/>
          <w:szCs w:val="24"/>
          <w:lang w:eastAsia="sk-SK"/>
        </w:rPr>
        <w:t xml:space="preserve"> </w:t>
      </w:r>
      <w:r w:rsidR="00B11B3D" w:rsidRPr="007406F7">
        <w:rPr>
          <w:rFonts w:cstheme="minorHAnsi"/>
          <w:iCs/>
          <w:sz w:val="24"/>
          <w:szCs w:val="24"/>
          <w:lang w:eastAsia="sk-SK"/>
        </w:rPr>
        <w:t>Solicitantul este societate înregistrată în baza Legii societăților nr. 31/1990, republicată, cu modificările și completările ulterioare, sau în baza Legii 1/2005 privind organizarea și funcționarea cooperației, cu modificările și completările ulterioare, care se încadrează în categoria microîntreprinderilor sau întreprinderilor mici sau mijlocii.</w:t>
      </w:r>
    </w:p>
    <w:p w14:paraId="011DE15E" w14:textId="624FB140" w:rsidR="00B11B3D" w:rsidRPr="007406F7" w:rsidRDefault="00B11B3D" w:rsidP="007406F7">
      <w:pPr>
        <w:jc w:val="both"/>
        <w:rPr>
          <w:rFonts w:cstheme="minorHAnsi"/>
          <w:iCs/>
          <w:sz w:val="24"/>
          <w:szCs w:val="24"/>
          <w:lang w:eastAsia="sk-SK"/>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iCs/>
          <w:sz w:val="24"/>
          <w:szCs w:val="24"/>
          <w:lang w:eastAsia="sk-SK"/>
        </w:rPr>
        <w:t xml:space="preserve">Cerința </w:t>
      </w:r>
      <w:r w:rsidR="000368F3" w:rsidRPr="007406F7">
        <w:rPr>
          <w:rFonts w:cstheme="minorHAnsi"/>
          <w:iCs/>
          <w:sz w:val="24"/>
          <w:szCs w:val="24"/>
          <w:lang w:eastAsia="sk-SK"/>
        </w:rPr>
        <w:t>4</w:t>
      </w:r>
      <w:r w:rsidRPr="007406F7">
        <w:rPr>
          <w:rFonts w:cstheme="minorHAnsi"/>
          <w:iCs/>
          <w:sz w:val="24"/>
          <w:szCs w:val="24"/>
          <w:lang w:eastAsia="sk-SK"/>
        </w:rPr>
        <w:t xml:space="preserve"> Solicitantul 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23400BB" w14:textId="6035DC3F" w:rsidR="00B11B3D" w:rsidRPr="007406F7" w:rsidRDefault="009D251D" w:rsidP="007406F7">
      <w:pPr>
        <w:jc w:val="both"/>
        <w:rPr>
          <w:rFonts w:cstheme="minorHAnsi"/>
          <w:iCs/>
          <w:sz w:val="24"/>
          <w:szCs w:val="24"/>
          <w:lang w:eastAsia="sk-SK"/>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iCs/>
          <w:sz w:val="24"/>
          <w:szCs w:val="24"/>
          <w:lang w:eastAsia="sk-SK"/>
        </w:rPr>
        <w:t xml:space="preserve">Cerința </w:t>
      </w:r>
      <w:r w:rsidR="000368F3" w:rsidRPr="007406F7">
        <w:rPr>
          <w:rFonts w:cstheme="minorHAnsi"/>
          <w:iCs/>
          <w:sz w:val="24"/>
          <w:szCs w:val="24"/>
          <w:lang w:eastAsia="sk-SK"/>
        </w:rPr>
        <w:t>5</w:t>
      </w:r>
      <w:r w:rsidRPr="007406F7">
        <w:rPr>
          <w:rFonts w:cstheme="minorHAnsi"/>
          <w:iCs/>
          <w:sz w:val="24"/>
          <w:szCs w:val="24"/>
          <w:lang w:eastAsia="sk-SK"/>
        </w:rPr>
        <w:t xml:space="preserve"> Solicitantul  a înregistrat un număr mediu de salariați, de cel puțin 1, în anul fiscal anterior depunerii cererii de finanțare și în anul anterior acordării ajutorului de minimis</w:t>
      </w:r>
    </w:p>
    <w:p w14:paraId="11C82D59" w14:textId="32B9D1D4" w:rsidR="00B11B3D" w:rsidRPr="007406F7" w:rsidRDefault="00E160B4" w:rsidP="009D251D">
      <w:pPr>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3859E3" w:rsidRPr="007406F7">
        <w:rPr>
          <w:rFonts w:cstheme="minorHAnsi"/>
          <w:sz w:val="24"/>
          <w:szCs w:val="24"/>
        </w:rPr>
        <w:t xml:space="preserve">Cerința </w:t>
      </w:r>
      <w:r w:rsidR="000368F3" w:rsidRPr="007406F7">
        <w:rPr>
          <w:rFonts w:cstheme="minorHAnsi"/>
          <w:sz w:val="24"/>
          <w:szCs w:val="24"/>
        </w:rPr>
        <w:t>6</w:t>
      </w:r>
      <w:r w:rsidR="003859E3" w:rsidRPr="007406F7">
        <w:rPr>
          <w:rFonts w:cstheme="minorHAnsi"/>
          <w:sz w:val="24"/>
          <w:szCs w:val="24"/>
        </w:rPr>
        <w:t xml:space="preserve"> Solicitantul</w:t>
      </w:r>
      <w:r w:rsidR="00B11B3D" w:rsidRPr="007406F7">
        <w:rPr>
          <w:rFonts w:cstheme="minorHAnsi"/>
          <w:sz w:val="24"/>
          <w:szCs w:val="24"/>
        </w:rPr>
        <w:t xml:space="preserve"> are capacitate financiară de a asigura: </w:t>
      </w:r>
    </w:p>
    <w:p w14:paraId="2FB1ADEB" w14:textId="77777777" w:rsidR="009D251D" w:rsidRPr="007406F7" w:rsidRDefault="009D251D" w:rsidP="009D251D">
      <w:pPr>
        <w:numPr>
          <w:ilvl w:val="0"/>
          <w:numId w:val="12"/>
        </w:numPr>
        <w:spacing w:after="0" w:line="240" w:lineRule="auto"/>
        <w:jc w:val="both"/>
        <w:rPr>
          <w:rFonts w:eastAsia="MS Mincho" w:cstheme="minorHAnsi"/>
          <w:sz w:val="24"/>
          <w:szCs w:val="24"/>
        </w:rPr>
      </w:pPr>
      <w:bookmarkStart w:id="0" w:name="_Hlk129261655"/>
      <w:bookmarkStart w:id="1" w:name="_Hlk133242942"/>
      <w:r w:rsidRPr="007406F7">
        <w:rPr>
          <w:rFonts w:eastAsia="MS Mincho" w:cstheme="minorHAnsi"/>
          <w:sz w:val="24"/>
          <w:szCs w:val="24"/>
        </w:rPr>
        <w:t>contribuţia proprie la valoarea eligibilă a proiectului  (minim 10% din valoarea eligibla a proiectului)</w:t>
      </w:r>
    </w:p>
    <w:p w14:paraId="4E69D322" w14:textId="77777777" w:rsidR="009D251D" w:rsidRPr="007406F7" w:rsidRDefault="009D251D" w:rsidP="009D251D">
      <w:pPr>
        <w:numPr>
          <w:ilvl w:val="0"/>
          <w:numId w:val="12"/>
        </w:numPr>
        <w:spacing w:after="0" w:line="240" w:lineRule="auto"/>
        <w:jc w:val="both"/>
        <w:rPr>
          <w:rFonts w:eastAsia="MS Mincho" w:cstheme="minorHAnsi"/>
          <w:sz w:val="24"/>
          <w:szCs w:val="24"/>
        </w:rPr>
      </w:pPr>
      <w:r w:rsidRPr="007406F7">
        <w:rPr>
          <w:rFonts w:eastAsia="MS Mincho" w:cstheme="minorHAnsi"/>
          <w:sz w:val="24"/>
          <w:szCs w:val="24"/>
        </w:rPr>
        <w:t xml:space="preserve">finanţarea cheltuielilor neeligibile ale proiectului, unde este cazul şi </w:t>
      </w:r>
    </w:p>
    <w:p w14:paraId="4CD5931F" w14:textId="77777777" w:rsidR="009D251D" w:rsidRPr="007406F7" w:rsidRDefault="009D251D" w:rsidP="009D251D">
      <w:pPr>
        <w:numPr>
          <w:ilvl w:val="0"/>
          <w:numId w:val="12"/>
        </w:numPr>
        <w:spacing w:after="0" w:line="240" w:lineRule="auto"/>
        <w:jc w:val="both"/>
        <w:rPr>
          <w:rFonts w:eastAsia="MS Mincho" w:cstheme="minorHAnsi"/>
          <w:sz w:val="24"/>
          <w:szCs w:val="24"/>
        </w:rPr>
      </w:pPr>
      <w:r w:rsidRPr="007406F7">
        <w:rPr>
          <w:rFonts w:eastAsia="MS Mincho" w:cstheme="minorHAnsi"/>
          <w:sz w:val="24"/>
          <w:szCs w:val="24"/>
        </w:rPr>
        <w:t xml:space="preserve">resursele financiare necesare implementării optime a proiectului în condiţiile rambursării ulterioare a cheltuielilor eligibile din instrumente structurale. </w:t>
      </w:r>
    </w:p>
    <w:p w14:paraId="3879E8F3" w14:textId="77777777" w:rsidR="009D251D" w:rsidRPr="007406F7" w:rsidRDefault="009D251D" w:rsidP="009D251D">
      <w:pPr>
        <w:pStyle w:val="ListParagraph"/>
        <w:numPr>
          <w:ilvl w:val="0"/>
          <w:numId w:val="12"/>
        </w:numPr>
        <w:spacing w:after="0" w:line="240" w:lineRule="auto"/>
        <w:contextualSpacing w:val="0"/>
        <w:jc w:val="both"/>
        <w:rPr>
          <w:rFonts w:eastAsia="MS Mincho" w:cstheme="minorHAnsi"/>
          <w:sz w:val="24"/>
          <w:szCs w:val="24"/>
          <w:lang w:val="pt-BR"/>
        </w:rPr>
      </w:pPr>
      <w:r w:rsidRPr="007406F7">
        <w:rPr>
          <w:rFonts w:eastAsia="MS Mincho" w:cstheme="minorHAnsi"/>
          <w:sz w:val="24"/>
          <w:szCs w:val="24"/>
          <w:lang w:val="pt-BR"/>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bookmarkEnd w:id="0"/>
    </w:p>
    <w:p w14:paraId="77E7FA56" w14:textId="77777777" w:rsidR="009D251D" w:rsidRPr="007406F7" w:rsidRDefault="009D251D" w:rsidP="009D251D">
      <w:pPr>
        <w:pStyle w:val="ListParagraph"/>
        <w:spacing w:after="0" w:line="240" w:lineRule="auto"/>
        <w:contextualSpacing w:val="0"/>
        <w:jc w:val="both"/>
        <w:rPr>
          <w:rFonts w:eastAsia="MS Mincho" w:cstheme="minorHAnsi"/>
          <w:sz w:val="24"/>
          <w:szCs w:val="24"/>
          <w:lang w:val="pt-BR"/>
        </w:rPr>
      </w:pPr>
    </w:p>
    <w:bookmarkEnd w:id="1"/>
    <w:p w14:paraId="308E1B3A" w14:textId="418266BD" w:rsidR="0091177F" w:rsidRPr="007406F7" w:rsidRDefault="00B11B3D" w:rsidP="00BA0EB9">
      <w:pPr>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sz w:val="24"/>
          <w:szCs w:val="24"/>
        </w:rPr>
        <w:t xml:space="preserve">Cerința </w:t>
      </w:r>
      <w:r w:rsidR="000368F3" w:rsidRPr="007406F7">
        <w:rPr>
          <w:rFonts w:cstheme="minorHAnsi"/>
          <w:sz w:val="24"/>
          <w:szCs w:val="24"/>
        </w:rPr>
        <w:t>7</w:t>
      </w:r>
      <w:r w:rsidRPr="007406F7">
        <w:rPr>
          <w:rFonts w:cstheme="minorHAnsi"/>
          <w:sz w:val="24"/>
          <w:szCs w:val="24"/>
        </w:rPr>
        <w:t xml:space="preserve"> Domeniul de activitate în care se realizează investiţia este in conformitate cu prevederile ghidulului solicitantului</w:t>
      </w:r>
      <w:r w:rsidR="009D251D" w:rsidRPr="007406F7">
        <w:rPr>
          <w:rFonts w:cstheme="minorHAnsi"/>
          <w:sz w:val="24"/>
          <w:szCs w:val="24"/>
        </w:rPr>
        <w:t xml:space="preserve"> cap. 5.1.1, pct. 6</w:t>
      </w:r>
    </w:p>
    <w:p w14:paraId="34DD9E50" w14:textId="2050FD13" w:rsidR="00B11B3D" w:rsidRPr="007406F7" w:rsidRDefault="00B11B3D" w:rsidP="009D251D">
      <w:pPr>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iCs/>
          <w:sz w:val="24"/>
          <w:szCs w:val="24"/>
          <w:lang w:eastAsia="sk-SK"/>
        </w:rPr>
        <w:t xml:space="preserve">Cerința </w:t>
      </w:r>
      <w:r w:rsidR="000368F3" w:rsidRPr="007406F7">
        <w:rPr>
          <w:rFonts w:cstheme="minorHAnsi"/>
          <w:iCs/>
          <w:sz w:val="24"/>
          <w:szCs w:val="24"/>
          <w:lang w:eastAsia="sk-SK"/>
        </w:rPr>
        <w:t>8</w:t>
      </w:r>
      <w:r w:rsidRPr="007406F7">
        <w:rPr>
          <w:rFonts w:cstheme="minorHAnsi"/>
          <w:iCs/>
          <w:sz w:val="24"/>
          <w:szCs w:val="24"/>
          <w:lang w:eastAsia="sk-SK"/>
        </w:rPr>
        <w:t xml:space="preserve"> </w:t>
      </w:r>
      <w:r w:rsidR="009D251D" w:rsidRPr="007406F7">
        <w:rPr>
          <w:rFonts w:cstheme="minorHAnsi"/>
          <w:sz w:val="24"/>
          <w:szCs w:val="24"/>
        </w:rPr>
        <w:t>Aria de cercetare și /sau transferul tehnologic propusă/propus prin proiect se concentrează pe unul din sectoarele de excelență regionale identificate în cadrul Strategiei de Specializare Inteligentă</w:t>
      </w:r>
    </w:p>
    <w:p w14:paraId="7787CC89" w14:textId="24FDFF3A" w:rsidR="000D3F07" w:rsidRPr="007406F7" w:rsidRDefault="00E160B4" w:rsidP="009D251D">
      <w:pPr>
        <w:spacing w:after="24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981B02" w:rsidRPr="007406F7">
        <w:rPr>
          <w:rFonts w:cstheme="minorHAnsi"/>
          <w:iCs/>
          <w:sz w:val="24"/>
          <w:szCs w:val="24"/>
          <w:lang w:eastAsia="sk-SK"/>
        </w:rPr>
        <w:t xml:space="preserve">Cerința </w:t>
      </w:r>
      <w:r w:rsidR="000368F3" w:rsidRPr="007406F7">
        <w:rPr>
          <w:rFonts w:cstheme="minorHAnsi"/>
          <w:iCs/>
          <w:sz w:val="24"/>
          <w:szCs w:val="24"/>
          <w:lang w:eastAsia="sk-SK"/>
        </w:rPr>
        <w:t xml:space="preserve">9 </w:t>
      </w:r>
      <w:r w:rsidR="000D3F07" w:rsidRPr="007406F7">
        <w:rPr>
          <w:rFonts w:cstheme="minorHAnsi"/>
          <w:sz w:val="24"/>
          <w:szCs w:val="24"/>
        </w:rPr>
        <w:t>Contribuţia proprie a solicitantului la valoarea eligibilă a proiectului este în conformitate cu regulile privind ajutorul de minimis aplicabile.</w:t>
      </w:r>
    </w:p>
    <w:p w14:paraId="6B4A1001" w14:textId="526315B3" w:rsidR="00D93342" w:rsidRPr="007406F7" w:rsidRDefault="00E160B4" w:rsidP="009D251D">
      <w:pPr>
        <w:jc w:val="both"/>
        <w:rPr>
          <w:rFonts w:cstheme="minorHAnsi"/>
          <w:sz w:val="24"/>
          <w:szCs w:val="24"/>
          <w:u w:val="single"/>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D3199" w:rsidRPr="007406F7">
        <w:rPr>
          <w:rFonts w:cstheme="minorHAnsi"/>
          <w:iCs/>
          <w:sz w:val="24"/>
          <w:szCs w:val="24"/>
          <w:lang w:eastAsia="sk-SK"/>
        </w:rPr>
        <w:t xml:space="preserve">Cerința </w:t>
      </w:r>
      <w:r w:rsidR="000368F3" w:rsidRPr="007406F7">
        <w:rPr>
          <w:rFonts w:cstheme="minorHAnsi"/>
          <w:iCs/>
          <w:sz w:val="24"/>
          <w:szCs w:val="24"/>
          <w:lang w:eastAsia="sk-SK"/>
        </w:rPr>
        <w:t>10</w:t>
      </w:r>
      <w:r w:rsidR="009D251D" w:rsidRPr="007406F7">
        <w:rPr>
          <w:rFonts w:cstheme="minorHAnsi"/>
          <w:iCs/>
          <w:sz w:val="24"/>
          <w:szCs w:val="24"/>
          <w:lang w:eastAsia="sk-SK"/>
        </w:rPr>
        <w:t xml:space="preserve"> </w:t>
      </w:r>
      <w:r w:rsidR="00981B02" w:rsidRPr="007406F7">
        <w:rPr>
          <w:rFonts w:cstheme="minorHAnsi"/>
          <w:iCs/>
          <w:sz w:val="24"/>
          <w:szCs w:val="24"/>
          <w:lang w:eastAsia="sk-SK"/>
        </w:rPr>
        <w:t xml:space="preserve"> </w:t>
      </w:r>
      <w:r w:rsidR="00147487" w:rsidRPr="007406F7">
        <w:rPr>
          <w:rFonts w:cstheme="minorHAnsi"/>
          <w:sz w:val="24"/>
          <w:szCs w:val="24"/>
        </w:rPr>
        <w:t xml:space="preserve">Solicitantul </w:t>
      </w:r>
      <w:r w:rsidR="00AD3199" w:rsidRPr="007406F7">
        <w:rPr>
          <w:rFonts w:cstheme="minorHAnsi"/>
          <w:sz w:val="24"/>
          <w:szCs w:val="24"/>
        </w:rPr>
        <w:t xml:space="preserve">dovedește ca nu </w:t>
      </w:r>
      <w:r w:rsidR="00D93342" w:rsidRPr="007406F7">
        <w:rPr>
          <w:rFonts w:cstheme="minorHAnsi"/>
          <w:sz w:val="24"/>
          <w:szCs w:val="24"/>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p>
    <w:p w14:paraId="712EAC82" w14:textId="3E7E3460" w:rsidR="00AD3199" w:rsidRPr="007406F7" w:rsidRDefault="00E160B4"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D3199" w:rsidRPr="007406F7">
        <w:rPr>
          <w:rFonts w:cstheme="minorHAnsi"/>
          <w:sz w:val="24"/>
          <w:szCs w:val="24"/>
        </w:rPr>
        <w:t xml:space="preserve">Cerința </w:t>
      </w:r>
      <w:r w:rsidR="000368F3" w:rsidRPr="007406F7">
        <w:rPr>
          <w:rFonts w:cstheme="minorHAnsi"/>
          <w:sz w:val="24"/>
          <w:szCs w:val="24"/>
        </w:rPr>
        <w:t>11</w:t>
      </w:r>
      <w:r w:rsidR="00AD3199" w:rsidRPr="007406F7">
        <w:rPr>
          <w:rFonts w:cstheme="minorHAnsi"/>
          <w:sz w:val="24"/>
          <w:szCs w:val="24"/>
        </w:rPr>
        <w:t xml:space="preserve"> </w:t>
      </w:r>
      <w:bookmarkStart w:id="2" w:name="_Hlk133243576"/>
      <w:r w:rsidR="00AD3199" w:rsidRPr="007406F7">
        <w:rPr>
          <w:rFonts w:cstheme="minorHAnsi"/>
          <w:sz w:val="24"/>
          <w:szCs w:val="24"/>
        </w:rPr>
        <w:t>Solicitantul</w:t>
      </w:r>
      <w:r w:rsidR="00B11B3D" w:rsidRPr="007406F7">
        <w:rPr>
          <w:rFonts w:cstheme="minorHAnsi"/>
          <w:sz w:val="24"/>
          <w:szCs w:val="24"/>
        </w:rPr>
        <w:t xml:space="preserve"> </w:t>
      </w:r>
      <w:r w:rsidR="00733988" w:rsidRPr="007406F7">
        <w:rPr>
          <w:rFonts w:cstheme="minorHAnsi"/>
          <w:sz w:val="24"/>
          <w:szCs w:val="24"/>
        </w:rPr>
        <w:t>deține</w:t>
      </w:r>
      <w:r w:rsidR="00AD3199" w:rsidRPr="007406F7">
        <w:rPr>
          <w:rFonts w:cstheme="minorHAnsi"/>
          <w:sz w:val="24"/>
          <w:szCs w:val="24"/>
        </w:rPr>
        <w:t xml:space="preserve"> un drept  asupra loc</w:t>
      </w:r>
      <w:r w:rsidR="00147487" w:rsidRPr="007406F7">
        <w:rPr>
          <w:rFonts w:cstheme="minorHAnsi"/>
          <w:sz w:val="24"/>
          <w:szCs w:val="24"/>
        </w:rPr>
        <w:t xml:space="preserve">ului </w:t>
      </w:r>
      <w:r w:rsidR="00AD3199" w:rsidRPr="007406F7">
        <w:rPr>
          <w:rFonts w:cstheme="minorHAnsi"/>
          <w:sz w:val="24"/>
          <w:szCs w:val="24"/>
        </w:rPr>
        <w:t>de implementare a proiectului, teren și/sau clădire,</w:t>
      </w:r>
      <w:r w:rsidR="00125D23" w:rsidRPr="007406F7">
        <w:rPr>
          <w:rFonts w:cstheme="minorHAnsi"/>
          <w:sz w:val="24"/>
          <w:szCs w:val="24"/>
        </w:rPr>
        <w:t xml:space="preserve"> in conformitate cu prevederile ghidului solicitantului, </w:t>
      </w:r>
      <w:r w:rsidR="00AD3199" w:rsidRPr="007406F7">
        <w:rPr>
          <w:rFonts w:cstheme="minorHAnsi"/>
          <w:sz w:val="24"/>
          <w:szCs w:val="24"/>
        </w:rPr>
        <w:t xml:space="preserve"> </w:t>
      </w:r>
      <w:bookmarkStart w:id="3" w:name="_Hlk133243517"/>
      <w:r w:rsidR="00AD3199" w:rsidRPr="007406F7">
        <w:rPr>
          <w:rFonts w:cstheme="minorHAnsi"/>
          <w:sz w:val="24"/>
          <w:szCs w:val="24"/>
        </w:rPr>
        <w:t xml:space="preserve">începând cu data depunerii cererii de finanțare, pe întreaga perioadă de evaluare, selecție și contractare, pe perioada de implementare și pe </w:t>
      </w:r>
      <w:r w:rsidR="00AD3199" w:rsidRPr="007406F7">
        <w:rPr>
          <w:rFonts w:cstheme="minorHAnsi"/>
          <w:sz w:val="24"/>
          <w:szCs w:val="24"/>
        </w:rPr>
        <w:lastRenderedPageBreak/>
        <w:t>perioada de durabilitate a contractului de finanțare</w:t>
      </w:r>
      <w:bookmarkEnd w:id="2"/>
      <w:bookmarkEnd w:id="3"/>
      <w:r w:rsidR="00AD3199" w:rsidRPr="007406F7">
        <w:rPr>
          <w:rFonts w:cstheme="minorHAnsi"/>
          <w:sz w:val="24"/>
          <w:szCs w:val="24"/>
        </w:rPr>
        <w:t xml:space="preserve">, respectiv </w:t>
      </w:r>
      <w:r w:rsidR="00D93342" w:rsidRPr="007406F7">
        <w:rPr>
          <w:rFonts w:cstheme="minorHAnsi"/>
          <w:sz w:val="24"/>
          <w:szCs w:val="24"/>
        </w:rPr>
        <w:t xml:space="preserve">3 ani </w:t>
      </w:r>
      <w:r w:rsidR="00AD3199" w:rsidRPr="007406F7">
        <w:rPr>
          <w:rFonts w:cstheme="minorHAnsi"/>
          <w:sz w:val="24"/>
          <w:szCs w:val="24"/>
        </w:rPr>
        <w:t>de la efectuarea plății finale către beneficiar</w:t>
      </w:r>
      <w:r w:rsidR="00971B83" w:rsidRPr="007406F7">
        <w:rPr>
          <w:rFonts w:cstheme="minorHAnsi"/>
          <w:sz w:val="24"/>
          <w:szCs w:val="24"/>
        </w:rPr>
        <w:t>, in conformitate cu prevederile ghidului solicitantului.</w:t>
      </w:r>
    </w:p>
    <w:p w14:paraId="4E01573F" w14:textId="34F0C173" w:rsidR="00AD3199" w:rsidRPr="007406F7" w:rsidRDefault="00E160B4"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DF7D59" w:rsidRPr="007406F7">
        <w:rPr>
          <w:rFonts w:cstheme="minorHAnsi"/>
          <w:sz w:val="24"/>
          <w:szCs w:val="24"/>
        </w:rPr>
        <w:t>Cerința</w:t>
      </w:r>
      <w:r w:rsidR="000368F3" w:rsidRPr="007406F7">
        <w:rPr>
          <w:rFonts w:cstheme="minorHAnsi"/>
          <w:sz w:val="24"/>
          <w:szCs w:val="24"/>
        </w:rPr>
        <w:t xml:space="preserve"> 12</w:t>
      </w:r>
      <w:r w:rsidR="00DF7D59" w:rsidRPr="007406F7">
        <w:rPr>
          <w:rFonts w:cstheme="minorHAnsi"/>
          <w:sz w:val="24"/>
          <w:szCs w:val="24"/>
        </w:rPr>
        <w:t xml:space="preserve"> </w:t>
      </w:r>
      <w:r w:rsidR="00147487" w:rsidRPr="007406F7">
        <w:rPr>
          <w:rFonts w:cstheme="minorHAnsi"/>
          <w:sz w:val="24"/>
          <w:szCs w:val="24"/>
        </w:rPr>
        <w:t>Solicitantul</w:t>
      </w:r>
      <w:r w:rsidR="00DF7D59" w:rsidRPr="007406F7">
        <w:rPr>
          <w:rFonts w:cstheme="minorHAnsi"/>
          <w:sz w:val="24"/>
          <w:szCs w:val="24"/>
        </w:rPr>
        <w:t xml:space="preserve"> demonstrează că poate</w:t>
      </w:r>
      <w:r w:rsidR="00147487" w:rsidRPr="007406F7">
        <w:rPr>
          <w:rFonts w:cstheme="minorHAnsi"/>
          <w:sz w:val="24"/>
          <w:szCs w:val="24"/>
        </w:rPr>
        <w:t>/pot</w:t>
      </w:r>
      <w:r w:rsidR="00DF7D59" w:rsidRPr="007406F7">
        <w:rPr>
          <w:rFonts w:cstheme="minorHAnsi"/>
          <w:sz w:val="24"/>
          <w:szCs w:val="24"/>
        </w:rPr>
        <w:t xml:space="preserve"> să asigurarea caracterul durabil al investiției în conformitate cu art. 65 din Regulamentul Parlamentului European și al Consiliului nr. 1060/2021.</w:t>
      </w:r>
    </w:p>
    <w:p w14:paraId="187C6B7D" w14:textId="5F5EAA45" w:rsidR="0075597C" w:rsidRPr="007406F7" w:rsidRDefault="00E160B4"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75597C" w:rsidRPr="007406F7">
        <w:rPr>
          <w:rFonts w:cstheme="minorHAnsi"/>
          <w:sz w:val="24"/>
          <w:szCs w:val="24"/>
        </w:rPr>
        <w:t xml:space="preserve">Cerința </w:t>
      </w:r>
      <w:r w:rsidR="000368F3" w:rsidRPr="007406F7">
        <w:rPr>
          <w:rFonts w:cstheme="minorHAnsi"/>
          <w:sz w:val="24"/>
          <w:szCs w:val="24"/>
        </w:rPr>
        <w:t xml:space="preserve">13 </w:t>
      </w:r>
      <w:r w:rsidR="009D251D" w:rsidRPr="007406F7">
        <w:rPr>
          <w:rFonts w:cstheme="minorHAnsi"/>
          <w:sz w:val="24"/>
          <w:szCs w:val="24"/>
        </w:rPr>
        <w:t>Solicitantul a identificat un  rezultat de cercetare-dezvoltare/idee teoretica și practica/soluții inovative (in sectoarele de excelență regionale identificate în cadrul Strategiei de Specializare Inteligentă) care urmeaza sa fie dezvoltat/a sau adaptat/a la nevoile firmei, pregatit/a pentru punerea in fabricație.</w:t>
      </w:r>
    </w:p>
    <w:p w14:paraId="01E4E7A3" w14:textId="6B8FC281" w:rsidR="00147487" w:rsidRPr="007406F7" w:rsidRDefault="009D251D"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sz w:val="24"/>
          <w:szCs w:val="24"/>
        </w:rPr>
        <w:t>Cerința 1</w:t>
      </w:r>
      <w:r w:rsidR="000368F3" w:rsidRPr="007406F7">
        <w:rPr>
          <w:rFonts w:cstheme="minorHAnsi"/>
          <w:sz w:val="24"/>
          <w:szCs w:val="24"/>
        </w:rPr>
        <w:t xml:space="preserve">4 </w:t>
      </w:r>
      <w:r w:rsidRPr="007406F7">
        <w:rPr>
          <w:rFonts w:cstheme="minorHAnsi"/>
          <w:sz w:val="24"/>
          <w:szCs w:val="24"/>
        </w:rPr>
        <w:t>Solicitantul  a identificat organizaţia de cercetare (inclusiv entitatea din infrastructura de inovare şi transfer tehnologic) cu ajutorul căreia se vor realiza activitățile de CD si/sau transfer tehnologic.</w:t>
      </w:r>
    </w:p>
    <w:p w14:paraId="189CF181" w14:textId="5BA393E1" w:rsidR="00F2408A" w:rsidRPr="007406F7" w:rsidRDefault="00E160B4"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147487" w:rsidRPr="007406F7">
        <w:rPr>
          <w:rFonts w:cstheme="minorHAnsi"/>
          <w:sz w:val="24"/>
          <w:szCs w:val="24"/>
        </w:rPr>
        <w:t xml:space="preserve">Cerința </w:t>
      </w:r>
      <w:r w:rsidR="0091177F" w:rsidRPr="007406F7">
        <w:rPr>
          <w:rFonts w:cstheme="minorHAnsi"/>
          <w:sz w:val="24"/>
          <w:szCs w:val="24"/>
        </w:rPr>
        <w:t>1</w:t>
      </w:r>
      <w:r w:rsidR="000368F3" w:rsidRPr="007406F7">
        <w:rPr>
          <w:rFonts w:cstheme="minorHAnsi"/>
          <w:sz w:val="24"/>
          <w:szCs w:val="24"/>
        </w:rPr>
        <w:t xml:space="preserve">5 </w:t>
      </w:r>
      <w:r w:rsidR="00147487" w:rsidRPr="007406F7">
        <w:rPr>
          <w:rFonts w:cstheme="minorHAnsi"/>
          <w:sz w:val="24"/>
          <w:szCs w:val="24"/>
        </w:rPr>
        <w:t>Solicitantul</w:t>
      </w:r>
      <w:r w:rsidR="000761E4" w:rsidRPr="007406F7">
        <w:rPr>
          <w:rFonts w:cstheme="minorHAnsi"/>
          <w:sz w:val="24"/>
          <w:szCs w:val="24"/>
        </w:rPr>
        <w:t xml:space="preserve"> demonstreaza ca</w:t>
      </w:r>
      <w:r w:rsidR="00F2408A" w:rsidRPr="007406F7">
        <w:rPr>
          <w:rFonts w:cstheme="minorHAnsi"/>
          <w:sz w:val="24"/>
          <w:szCs w:val="24"/>
        </w:rPr>
        <w:t xml:space="preserve"> a</w:t>
      </w:r>
      <w:r w:rsidR="0091177F" w:rsidRPr="007406F7">
        <w:rPr>
          <w:rFonts w:cstheme="minorHAnsi"/>
          <w:sz w:val="24"/>
          <w:szCs w:val="24"/>
        </w:rPr>
        <w:t>ctivitățile si investițiile propuse vizează exclusiv acțiunile sprijinite/activitățile eligibile din secțiunile 3.6 și 5.2.2. din ghidul solicitantului.</w:t>
      </w:r>
    </w:p>
    <w:p w14:paraId="2FB083A2" w14:textId="5D4DE35F" w:rsidR="00502F7E" w:rsidRPr="007406F7" w:rsidRDefault="002E22B9" w:rsidP="009D251D">
      <w:pPr>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Pr="007406F7">
        <w:rPr>
          <w:rFonts w:cstheme="minorHAnsi"/>
          <w:sz w:val="24"/>
          <w:szCs w:val="24"/>
        </w:rPr>
        <w:t>Cerința 1</w:t>
      </w:r>
      <w:r w:rsidR="000368F3" w:rsidRPr="007406F7">
        <w:rPr>
          <w:rFonts w:cstheme="minorHAnsi"/>
          <w:sz w:val="24"/>
          <w:szCs w:val="24"/>
        </w:rPr>
        <w:t xml:space="preserve">6 </w:t>
      </w:r>
      <w:r w:rsidRPr="007406F7">
        <w:rPr>
          <w:rFonts w:cstheme="minorHAnsi"/>
          <w:sz w:val="24"/>
          <w:szCs w:val="24"/>
        </w:rPr>
        <w:t xml:space="preserve"> </w:t>
      </w:r>
      <w:r w:rsidR="0091177F" w:rsidRPr="007406F7">
        <w:rPr>
          <w:rFonts w:cstheme="minorHAnsi"/>
          <w:sz w:val="24"/>
          <w:szCs w:val="24"/>
        </w:rPr>
        <w:t>Proiectul nu include activităţi care au făcut sau ar fi trebuit să facă obiectul unei proceduri de recuperare în urma transferului unei activităţi de producţie în afara zonei vizate de programul PR SV Oltenia 2021-2027 și nu include activități/investiții asupra unor obiective de investiție aflate în perioada de durabilitate/ de garanție a altor finanțări europene și/sau de la bugetul de stat.</w:t>
      </w:r>
    </w:p>
    <w:p w14:paraId="5D3AB14B" w14:textId="1D6E73C5" w:rsidR="00502F7E" w:rsidRPr="007406F7" w:rsidRDefault="00E160B4"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8248C3" w:rsidRPr="007406F7">
        <w:rPr>
          <w:rFonts w:cstheme="minorHAnsi"/>
          <w:sz w:val="24"/>
          <w:szCs w:val="24"/>
        </w:rPr>
        <w:t>Cerința 1</w:t>
      </w:r>
      <w:r w:rsidR="000368F3" w:rsidRPr="007406F7">
        <w:rPr>
          <w:rFonts w:cstheme="minorHAnsi"/>
          <w:sz w:val="24"/>
          <w:szCs w:val="24"/>
        </w:rPr>
        <w:t>7</w:t>
      </w:r>
      <w:r w:rsidR="008248C3" w:rsidRPr="007406F7">
        <w:rPr>
          <w:rFonts w:cstheme="minorHAnsi"/>
          <w:sz w:val="24"/>
          <w:szCs w:val="24"/>
        </w:rPr>
        <w:t xml:space="preserve"> </w:t>
      </w:r>
      <w:r w:rsidR="009D251D" w:rsidRPr="007406F7">
        <w:rPr>
          <w:rFonts w:cstheme="minorHAnsi"/>
          <w:sz w:val="24"/>
          <w:szCs w:val="24"/>
        </w:rPr>
        <w:t>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p>
    <w:p w14:paraId="3FC16270" w14:textId="1477448B" w:rsidR="00494D39" w:rsidRPr="007406F7" w:rsidRDefault="0091177F" w:rsidP="007406F7">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sz w:val="24"/>
          <w:szCs w:val="24"/>
        </w:rPr>
        <w:t>Cerința 1</w:t>
      </w:r>
      <w:r w:rsidR="000368F3" w:rsidRPr="007406F7">
        <w:rPr>
          <w:rFonts w:cstheme="minorHAnsi"/>
          <w:sz w:val="24"/>
          <w:szCs w:val="24"/>
        </w:rPr>
        <w:t>8</w:t>
      </w:r>
      <w:r w:rsidRPr="007406F7">
        <w:rPr>
          <w:rFonts w:cstheme="minorHAnsi"/>
          <w:sz w:val="24"/>
          <w:szCs w:val="24"/>
        </w:rPr>
        <w:t xml:space="preserve"> Valoarea finanțării nerambursabile solicitate este de minimum </w:t>
      </w:r>
      <w:r w:rsidR="009D251D" w:rsidRPr="007406F7">
        <w:rPr>
          <w:rFonts w:cstheme="minorHAnsi"/>
          <w:sz w:val="24"/>
          <w:szCs w:val="24"/>
        </w:rPr>
        <w:t>25</w:t>
      </w:r>
      <w:r w:rsidRPr="007406F7">
        <w:rPr>
          <w:rFonts w:cstheme="minorHAnsi"/>
          <w:sz w:val="24"/>
          <w:szCs w:val="24"/>
        </w:rPr>
        <w:t xml:space="preserve">.000  euro și maximum </w:t>
      </w:r>
      <w:r w:rsidR="003C2710" w:rsidRPr="007406F7">
        <w:rPr>
          <w:rFonts w:cstheme="minorHAnsi"/>
          <w:sz w:val="24"/>
          <w:szCs w:val="24"/>
        </w:rPr>
        <w:t>3</w:t>
      </w:r>
      <w:r w:rsidRPr="007406F7">
        <w:rPr>
          <w:rFonts w:cstheme="minorHAnsi"/>
          <w:sz w:val="24"/>
          <w:szCs w:val="24"/>
        </w:rPr>
        <w:t>00 000 euro, echivalent în lei la cursul de schimb inforeuro valabil la data lansării apelului de proiecte</w:t>
      </w:r>
      <w:r w:rsidR="000923F8" w:rsidRPr="007406F7">
        <w:rPr>
          <w:rFonts w:cstheme="minorHAnsi"/>
          <w:sz w:val="24"/>
          <w:szCs w:val="24"/>
        </w:rPr>
        <w:t>, cu respectarea plafonului de minimis aplicabil  întreprinderii unice, în conformitate cu prevederile prevederile Regulamantului (UE) 2023/2831 AL COMISIEI din 13 decembrie 2023 privind aplicarea articolelor 107 și 108 din Tratatul privind funcționarea Uniunii Europene ajutoarelor de minimis</w:t>
      </w:r>
    </w:p>
    <w:p w14:paraId="60815ECA" w14:textId="107330FF" w:rsidR="0091177F" w:rsidRPr="007406F7" w:rsidRDefault="0091177F" w:rsidP="009D251D">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sz w:val="24"/>
          <w:szCs w:val="24"/>
        </w:rPr>
        <w:t>Cerința 1</w:t>
      </w:r>
      <w:r w:rsidR="000368F3" w:rsidRPr="007406F7">
        <w:rPr>
          <w:rFonts w:cstheme="minorHAnsi"/>
          <w:sz w:val="24"/>
          <w:szCs w:val="24"/>
        </w:rPr>
        <w:t>9</w:t>
      </w:r>
      <w:r w:rsidRPr="007406F7">
        <w:rPr>
          <w:rFonts w:cstheme="minorHAnsi"/>
          <w:sz w:val="24"/>
          <w:szCs w:val="24"/>
        </w:rPr>
        <w:t xml:space="preserve"> Valoarea finanțării solicitate nu depășește plafonul de minimis, ținând cont de regula de cumul a ajutoarelor</w:t>
      </w:r>
      <w:r w:rsidR="00494D39" w:rsidRPr="007406F7">
        <w:rPr>
          <w:rFonts w:cstheme="minorHAnsi"/>
          <w:sz w:val="24"/>
          <w:szCs w:val="24"/>
        </w:rPr>
        <w:t xml:space="preserve">, </w:t>
      </w:r>
      <w:r w:rsidRPr="007406F7">
        <w:rPr>
          <w:rFonts w:cstheme="minorHAnsi"/>
          <w:sz w:val="24"/>
          <w:szCs w:val="24"/>
        </w:rPr>
        <w:t>plafonul de minimis aplicabil întreprinderii unice a fost respectat</w:t>
      </w:r>
      <w:r w:rsidR="00494D39" w:rsidRPr="007406F7">
        <w:rPr>
          <w:rFonts w:cstheme="minorHAnsi"/>
          <w:sz w:val="24"/>
          <w:szCs w:val="24"/>
        </w:rPr>
        <w:t>.</w:t>
      </w:r>
    </w:p>
    <w:p w14:paraId="6AC97BFF" w14:textId="21596C34" w:rsidR="009D251D" w:rsidRPr="007406F7" w:rsidRDefault="009D251D" w:rsidP="007406F7">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0368F3" w:rsidRPr="007406F7">
        <w:rPr>
          <w:rFonts w:cstheme="minorHAnsi"/>
          <w:sz w:val="24"/>
          <w:szCs w:val="24"/>
        </w:rPr>
        <w:t xml:space="preserve">Cerința 20 </w:t>
      </w:r>
      <w:r w:rsidRPr="007406F7">
        <w:rPr>
          <w:rFonts w:cstheme="minorHAnsi"/>
          <w:sz w:val="24"/>
          <w:szCs w:val="24"/>
        </w:rPr>
        <w:t xml:space="preserve">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w:t>
      </w:r>
      <w:r w:rsidR="003B23ED" w:rsidRPr="007406F7">
        <w:rPr>
          <w:rFonts w:cstheme="minorHAnsi"/>
          <w:sz w:val="24"/>
          <w:szCs w:val="24"/>
        </w:rPr>
        <w:t>3</w:t>
      </w:r>
      <w:r w:rsidRPr="007406F7">
        <w:rPr>
          <w:rFonts w:cstheme="minorHAnsi"/>
          <w:sz w:val="24"/>
          <w:szCs w:val="24"/>
        </w:rPr>
        <w:t xml:space="preserve">00.000 euro , atunci acestei întreprinderi i se poate aplica plafonul de </w:t>
      </w:r>
      <w:r w:rsidR="003B23ED" w:rsidRPr="007406F7">
        <w:rPr>
          <w:rFonts w:cstheme="minorHAnsi"/>
          <w:sz w:val="24"/>
          <w:szCs w:val="24"/>
        </w:rPr>
        <w:t>3</w:t>
      </w:r>
      <w:r w:rsidRPr="007406F7">
        <w:rPr>
          <w:rFonts w:cstheme="minorHAnsi"/>
          <w:sz w:val="24"/>
          <w:szCs w:val="24"/>
        </w:rPr>
        <w:t>00.000 euro doar dacă, de finanțarea primită, nu va beneficia în activitățile desfășurate în domeniile excluse ori cărora li se aplică un plafon mai mic</w:t>
      </w:r>
    </w:p>
    <w:p w14:paraId="425CB528" w14:textId="33AEDBB7" w:rsidR="00015049" w:rsidRPr="007406F7" w:rsidRDefault="00E160B4" w:rsidP="007406F7">
      <w:pPr>
        <w:jc w:val="both"/>
        <w:rPr>
          <w:rFonts w:cstheme="minorHAnsi"/>
          <w:sz w:val="24"/>
          <w:szCs w:val="24"/>
        </w:rPr>
      </w:pPr>
      <w:r w:rsidRPr="007406F7">
        <w:rPr>
          <w:rFonts w:cstheme="minorHAnsi"/>
          <w:sz w:val="24"/>
          <w:szCs w:val="24"/>
        </w:rPr>
        <w:lastRenderedPageBreak/>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981B02" w:rsidRPr="007406F7">
        <w:rPr>
          <w:rFonts w:cstheme="minorHAnsi"/>
          <w:sz w:val="24"/>
          <w:szCs w:val="24"/>
        </w:rPr>
        <w:t xml:space="preserve">Cerința </w:t>
      </w:r>
      <w:r w:rsidR="000368F3" w:rsidRPr="007406F7">
        <w:rPr>
          <w:rFonts w:cstheme="minorHAnsi"/>
          <w:sz w:val="24"/>
          <w:szCs w:val="24"/>
        </w:rPr>
        <w:t xml:space="preserve">21 </w:t>
      </w:r>
      <w:r w:rsidR="00015049" w:rsidRPr="007406F7">
        <w:rPr>
          <w:rFonts w:cstheme="minorHAnsi"/>
          <w:sz w:val="24"/>
          <w:szCs w:val="24"/>
        </w:rPr>
        <w:t xml:space="preserve">Activitățile propuse se încadrează în acțiunile specifice sprijinite în cadrul Priorității 1 „Competitivitate prin inovare și întreprinderi dinamice”, Obiectivul Specific 1 - „Dezvoltarea și creșterea capacităților de cercetare și inovare și adoptarea tehnologiilor avansate (FEDR)”, </w:t>
      </w:r>
      <w:r w:rsidR="009D251D" w:rsidRPr="007406F7">
        <w:rPr>
          <w:rFonts w:cstheme="minorHAnsi"/>
          <w:sz w:val="24"/>
          <w:szCs w:val="24"/>
        </w:rPr>
        <w:t>ACȚIUNEA 1.3 - „Transfer tehnologic si inovare</w:t>
      </w:r>
      <w:r w:rsidR="00015049" w:rsidRPr="007406F7">
        <w:rPr>
          <w:rFonts w:cstheme="minorHAnsi"/>
          <w:sz w:val="24"/>
          <w:szCs w:val="24"/>
        </w:rPr>
        <w:t xml:space="preserve"> </w:t>
      </w:r>
    </w:p>
    <w:p w14:paraId="18BAA073" w14:textId="011DBEBD" w:rsidR="000761E4" w:rsidRPr="007406F7" w:rsidRDefault="000761E4" w:rsidP="007406F7">
      <w:pPr>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Pr="007406F7">
        <w:rPr>
          <w:rFonts w:cstheme="minorHAnsi"/>
          <w:sz w:val="24"/>
          <w:szCs w:val="24"/>
        </w:rPr>
        <w:t>Cerința 2</w:t>
      </w:r>
      <w:r w:rsidR="000368F3" w:rsidRPr="007406F7">
        <w:rPr>
          <w:rFonts w:cstheme="minorHAnsi"/>
          <w:sz w:val="24"/>
          <w:szCs w:val="24"/>
        </w:rPr>
        <w:t>2</w:t>
      </w:r>
      <w:r w:rsidRPr="007406F7">
        <w:rPr>
          <w:rFonts w:cstheme="minorHAnsi"/>
          <w:sz w:val="24"/>
          <w:szCs w:val="24"/>
        </w:rPr>
        <w:t xml:space="preserve"> Proiectul nu include activități în domenii excluse din domeniul de aplicare a </w:t>
      </w:r>
      <w:r w:rsidR="009D251D" w:rsidRPr="007406F7">
        <w:rPr>
          <w:rFonts w:cstheme="minorHAnsi"/>
          <w:sz w:val="24"/>
          <w:szCs w:val="24"/>
        </w:rPr>
        <w:t>aju</w:t>
      </w:r>
      <w:r w:rsidR="00B452C8" w:rsidRPr="007406F7">
        <w:rPr>
          <w:rFonts w:cstheme="minorHAnsi"/>
          <w:sz w:val="24"/>
          <w:szCs w:val="24"/>
        </w:rPr>
        <w:t>t</w:t>
      </w:r>
      <w:r w:rsidR="009D251D" w:rsidRPr="007406F7">
        <w:rPr>
          <w:rFonts w:cstheme="minorHAnsi"/>
          <w:sz w:val="24"/>
          <w:szCs w:val="24"/>
        </w:rPr>
        <w:t xml:space="preserve">orului de minimis </w:t>
      </w:r>
      <w:r w:rsidRPr="007406F7">
        <w:rPr>
          <w:rFonts w:cstheme="minorHAnsi"/>
          <w:sz w:val="24"/>
          <w:szCs w:val="24"/>
        </w:rPr>
        <w:t xml:space="preserve">în conformitate cu prevederile </w:t>
      </w:r>
      <w:r w:rsidR="00B452C8" w:rsidRPr="007406F7">
        <w:rPr>
          <w:rFonts w:cstheme="minorHAnsi"/>
          <w:sz w:val="24"/>
          <w:szCs w:val="24"/>
        </w:rPr>
        <w:t xml:space="preserve">Regulamentului (UE) 2023/2831 AL COMISIEI din 13 decembrie 2023 privind aplicarea articolelor 107 și 108 din Tratatul privind funcționarea Uniunii Europene ajutoarelor de minimis </w:t>
      </w:r>
      <w:r w:rsidRPr="007406F7">
        <w:rPr>
          <w:rFonts w:cstheme="minorHAnsi"/>
          <w:sz w:val="24"/>
          <w:szCs w:val="24"/>
        </w:rPr>
        <w:t>și respectiv a Regulamentului UE 1058/2021 privind Fondul european de dezvoltare regională și Fondul de coeziune.</w:t>
      </w:r>
    </w:p>
    <w:p w14:paraId="2218F236" w14:textId="63F3D3C1" w:rsidR="000761E4" w:rsidRPr="007406F7" w:rsidRDefault="00E160B4" w:rsidP="007406F7">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0761E4" w:rsidRPr="007406F7">
        <w:rPr>
          <w:rFonts w:cstheme="minorHAnsi"/>
          <w:sz w:val="24"/>
          <w:szCs w:val="24"/>
        </w:rPr>
        <w:t xml:space="preserve"> Cerința 2</w:t>
      </w:r>
      <w:r w:rsidR="009D251D" w:rsidRPr="007406F7">
        <w:rPr>
          <w:rFonts w:cstheme="minorHAnsi"/>
          <w:sz w:val="24"/>
          <w:szCs w:val="24"/>
        </w:rPr>
        <w:t>1</w:t>
      </w:r>
      <w:r w:rsidR="000368F3" w:rsidRPr="007406F7">
        <w:rPr>
          <w:rFonts w:cstheme="minorHAnsi"/>
          <w:sz w:val="24"/>
          <w:szCs w:val="24"/>
        </w:rPr>
        <w:t xml:space="preserve">. </w:t>
      </w:r>
      <w:r w:rsidR="000761E4" w:rsidRPr="007406F7">
        <w:rPr>
          <w:rFonts w:cstheme="minorHAnsi"/>
          <w:sz w:val="24"/>
          <w:szCs w:val="24"/>
        </w:rPr>
        <w:t>Activitatea de bază aferentă proiectului respectă următoarele condiții cumulative:</w:t>
      </w:r>
    </w:p>
    <w:p w14:paraId="79247F38" w14:textId="77777777" w:rsidR="00E160B4" w:rsidRPr="007406F7" w:rsidRDefault="00E160B4" w:rsidP="007406F7">
      <w:pPr>
        <w:widowControl w:val="0"/>
        <w:numPr>
          <w:ilvl w:val="0"/>
          <w:numId w:val="10"/>
        </w:numPr>
        <w:tabs>
          <w:tab w:val="left" w:pos="1007"/>
        </w:tabs>
        <w:spacing w:after="0" w:line="240" w:lineRule="auto"/>
        <w:jc w:val="both"/>
        <w:rPr>
          <w:rFonts w:eastAsia="Arial" w:cstheme="minorHAnsi"/>
          <w:sz w:val="24"/>
          <w:szCs w:val="24"/>
        </w:rPr>
      </w:pPr>
      <w:r w:rsidRPr="007406F7">
        <w:rPr>
          <w:rFonts w:eastAsia="Arial" w:cstheme="minorHAnsi"/>
          <w:sz w:val="24"/>
          <w:szCs w:val="24"/>
        </w:rPr>
        <w:t>are legătură directă cu obiectul proiectului pentru care se acordă finanțarea și contribuie în mod direct și semnificativ la realizarea obiectivelor și la obținerea rezultatelor acestuia;</w:t>
      </w:r>
    </w:p>
    <w:p w14:paraId="083179EA" w14:textId="77777777" w:rsidR="00E160B4" w:rsidRPr="007406F7" w:rsidRDefault="00E160B4" w:rsidP="00603EFE">
      <w:pPr>
        <w:widowControl w:val="0"/>
        <w:numPr>
          <w:ilvl w:val="0"/>
          <w:numId w:val="10"/>
        </w:numPr>
        <w:tabs>
          <w:tab w:val="left" w:pos="1011"/>
        </w:tabs>
        <w:spacing w:after="0" w:line="240" w:lineRule="auto"/>
        <w:jc w:val="both"/>
        <w:rPr>
          <w:rFonts w:eastAsia="Arial" w:cstheme="minorHAnsi"/>
          <w:sz w:val="24"/>
          <w:szCs w:val="24"/>
        </w:rPr>
      </w:pPr>
      <w:r w:rsidRPr="007406F7">
        <w:rPr>
          <w:rFonts w:eastAsia="Arial" w:cstheme="minorHAnsi"/>
          <w:sz w:val="24"/>
          <w:szCs w:val="24"/>
        </w:rPr>
        <w:t>se regăsește în cererea de finanțare sub forma activităților eligibile obligatorii specificate în Ghidul solicitantului;</w:t>
      </w:r>
    </w:p>
    <w:p w14:paraId="6D1EAF24" w14:textId="77777777" w:rsidR="00E160B4" w:rsidRPr="007406F7" w:rsidRDefault="00E160B4" w:rsidP="00603EFE">
      <w:pPr>
        <w:widowControl w:val="0"/>
        <w:numPr>
          <w:ilvl w:val="0"/>
          <w:numId w:val="10"/>
        </w:numPr>
        <w:tabs>
          <w:tab w:val="left" w:pos="1050"/>
        </w:tabs>
        <w:spacing w:after="0" w:line="240" w:lineRule="auto"/>
        <w:jc w:val="both"/>
        <w:rPr>
          <w:rFonts w:eastAsia="SimSun" w:cstheme="minorHAnsi"/>
          <w:sz w:val="24"/>
          <w:szCs w:val="24"/>
        </w:rPr>
      </w:pPr>
      <w:r w:rsidRPr="007406F7">
        <w:rPr>
          <w:rFonts w:eastAsia="Arial" w:cstheme="minorHAnsi"/>
          <w:sz w:val="24"/>
          <w:szCs w:val="24"/>
        </w:rPr>
        <w:t>bugetul estimat alocat activității sau pachetului de activități reprezintă minimum 50% din bugetul eligibil al proiectului.</w:t>
      </w:r>
    </w:p>
    <w:p w14:paraId="5DDEF153" w14:textId="77777777" w:rsidR="006D41CB" w:rsidRPr="007406F7" w:rsidRDefault="006D41CB" w:rsidP="007406F7">
      <w:pPr>
        <w:jc w:val="both"/>
        <w:rPr>
          <w:rFonts w:cstheme="minorHAnsi"/>
          <w:sz w:val="24"/>
          <w:szCs w:val="24"/>
        </w:rPr>
      </w:pPr>
    </w:p>
    <w:p w14:paraId="7E982FE7" w14:textId="3B95F165" w:rsidR="001340B6" w:rsidRPr="007406F7" w:rsidRDefault="006D41CB" w:rsidP="007406F7">
      <w:pPr>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001340B6" w:rsidRPr="007406F7">
        <w:rPr>
          <w:rFonts w:cstheme="minorHAnsi"/>
          <w:sz w:val="24"/>
          <w:szCs w:val="24"/>
        </w:rPr>
        <w:t xml:space="preserve">Cerința </w:t>
      </w:r>
      <w:r w:rsidR="00FB6EF0" w:rsidRPr="007406F7">
        <w:rPr>
          <w:rFonts w:cstheme="minorHAnsi"/>
          <w:sz w:val="24"/>
          <w:szCs w:val="24"/>
        </w:rPr>
        <w:t>2</w:t>
      </w:r>
      <w:r w:rsidR="000368F3" w:rsidRPr="007406F7">
        <w:rPr>
          <w:rFonts w:cstheme="minorHAnsi"/>
          <w:sz w:val="24"/>
          <w:szCs w:val="24"/>
        </w:rPr>
        <w:t xml:space="preserve">3. </w:t>
      </w:r>
      <w:r w:rsidR="001340B6" w:rsidRPr="007406F7">
        <w:rPr>
          <w:rFonts w:cstheme="minorHAnsi"/>
          <w:sz w:val="24"/>
          <w:szCs w:val="24"/>
        </w:rPr>
        <w:t>Perioada de implementare a activităților proiectului nu depășește 31 decembrie 2029</w:t>
      </w:r>
      <w:r w:rsidRPr="007406F7">
        <w:rPr>
          <w:rFonts w:cstheme="minorHAnsi"/>
          <w:sz w:val="24"/>
          <w:szCs w:val="24"/>
        </w:rPr>
        <w:t xml:space="preserve">. </w:t>
      </w:r>
    </w:p>
    <w:p w14:paraId="3963F2F8" w14:textId="27EAF3AB" w:rsidR="006D41CB" w:rsidRPr="007406F7" w:rsidRDefault="00E160B4" w:rsidP="007406F7">
      <w:pPr>
        <w:autoSpaceDE w:val="0"/>
        <w:autoSpaceDN w:val="0"/>
        <w:adjustRightInd w:val="0"/>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1340B6" w:rsidRPr="007406F7">
        <w:rPr>
          <w:rFonts w:cstheme="minorHAnsi"/>
          <w:sz w:val="24"/>
          <w:szCs w:val="24"/>
        </w:rPr>
        <w:t xml:space="preserve"> Cerința</w:t>
      </w:r>
      <w:r w:rsidR="00044A8F" w:rsidRPr="007406F7">
        <w:rPr>
          <w:rFonts w:cstheme="minorHAnsi"/>
          <w:sz w:val="24"/>
          <w:szCs w:val="24"/>
        </w:rPr>
        <w:t xml:space="preserve"> </w:t>
      </w:r>
      <w:r w:rsidR="00FB6EF0" w:rsidRPr="007406F7">
        <w:rPr>
          <w:rFonts w:cstheme="minorHAnsi"/>
          <w:sz w:val="24"/>
          <w:szCs w:val="24"/>
        </w:rPr>
        <w:t>2</w:t>
      </w:r>
      <w:r w:rsidR="000368F3" w:rsidRPr="007406F7">
        <w:rPr>
          <w:rFonts w:cstheme="minorHAnsi"/>
          <w:sz w:val="24"/>
          <w:szCs w:val="24"/>
        </w:rPr>
        <w:t>4</w:t>
      </w:r>
      <w:r w:rsidR="001340B6" w:rsidRPr="007406F7">
        <w:rPr>
          <w:rFonts w:cstheme="minorHAnsi"/>
          <w:sz w:val="24"/>
          <w:szCs w:val="24"/>
        </w:rPr>
        <w:t xml:space="preserve">. </w:t>
      </w:r>
      <w:r w:rsidR="00015049" w:rsidRPr="007406F7">
        <w:rPr>
          <w:rFonts w:cstheme="minorHAnsi"/>
          <w:sz w:val="24"/>
          <w:szCs w:val="24"/>
        </w:rPr>
        <w:t>Infrastructura, obiect al investițiilor realizate prin proiect, este situată în localități din Regiunea Sud Vest, România (județele Dolj, Gorj, Mehedinți, Olt și Vâlcea), mediul urban și rural</w:t>
      </w:r>
    </w:p>
    <w:p w14:paraId="482114F4" w14:textId="77777777" w:rsidR="006D41CB" w:rsidRPr="007406F7" w:rsidRDefault="006D41CB" w:rsidP="007406F7">
      <w:pPr>
        <w:jc w:val="both"/>
        <w:rPr>
          <w:rFonts w:cstheme="minorHAnsi"/>
          <w:sz w:val="24"/>
          <w:szCs w:val="24"/>
        </w:rPr>
      </w:pPr>
    </w:p>
    <w:p w14:paraId="7E412E72" w14:textId="45AB89F0" w:rsidR="00015049" w:rsidRPr="007406F7" w:rsidRDefault="00757EF4" w:rsidP="007406F7">
      <w:pPr>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Pr="007406F7">
        <w:rPr>
          <w:rFonts w:cstheme="minorHAnsi"/>
          <w:sz w:val="24"/>
          <w:szCs w:val="24"/>
        </w:rPr>
        <w:t xml:space="preserve">Cerința </w:t>
      </w:r>
      <w:r w:rsidR="00FB6EF0" w:rsidRPr="007406F7">
        <w:rPr>
          <w:rFonts w:cstheme="minorHAnsi"/>
          <w:sz w:val="24"/>
          <w:szCs w:val="24"/>
        </w:rPr>
        <w:t>2</w:t>
      </w:r>
      <w:r w:rsidR="000368F3" w:rsidRPr="007406F7">
        <w:rPr>
          <w:rFonts w:cstheme="minorHAnsi"/>
          <w:sz w:val="24"/>
          <w:szCs w:val="24"/>
        </w:rPr>
        <w:t>5</w:t>
      </w:r>
      <w:r w:rsidR="00FB6EF0" w:rsidRPr="007406F7">
        <w:rPr>
          <w:rFonts w:cstheme="minorHAnsi"/>
          <w:sz w:val="24"/>
          <w:szCs w:val="24"/>
        </w:rPr>
        <w:t xml:space="preserve"> </w:t>
      </w:r>
      <w:r w:rsidR="00015049" w:rsidRPr="007406F7">
        <w:rPr>
          <w:rFonts w:cstheme="minorHAnsi"/>
          <w:sz w:val="24"/>
          <w:szCs w:val="24"/>
        </w:rPr>
        <w:t xml:space="preserve">Proiectul/solicitantul respectă principiile din domeniul egalității de gen, de șanse, nediscriminării, accesibilității </w:t>
      </w:r>
    </w:p>
    <w:p w14:paraId="5C8F09AA" w14:textId="5AA3849D" w:rsidR="00DD61C4" w:rsidRPr="007406F7" w:rsidRDefault="00015049" w:rsidP="007406F7">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Pr="007406F7">
        <w:rPr>
          <w:rFonts w:cstheme="minorHAnsi"/>
          <w:sz w:val="24"/>
          <w:szCs w:val="24"/>
        </w:rPr>
        <w:t>Cerința 2</w:t>
      </w:r>
      <w:r w:rsidR="000368F3" w:rsidRPr="007406F7">
        <w:rPr>
          <w:rFonts w:cstheme="minorHAnsi"/>
          <w:sz w:val="24"/>
          <w:szCs w:val="24"/>
        </w:rPr>
        <w:t>6.</w:t>
      </w:r>
      <w:r w:rsidR="009D251D" w:rsidRPr="007406F7">
        <w:rPr>
          <w:rFonts w:cstheme="minorHAnsi"/>
          <w:sz w:val="24"/>
          <w:szCs w:val="24"/>
        </w:rPr>
        <w:t>Proiectul/solicitantul respectă principiile privind domeniul dezvoltării durabile, protecției mediului, eficienței energetice, prevăzute de legislația națională și comunitară</w:t>
      </w:r>
    </w:p>
    <w:p w14:paraId="5B8F41CC" w14:textId="16B136DF" w:rsidR="00015049" w:rsidRPr="007406F7" w:rsidRDefault="00E160B4" w:rsidP="007406F7">
      <w:pPr>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757EF4" w:rsidRPr="007406F7">
        <w:rPr>
          <w:rFonts w:cstheme="minorHAnsi"/>
          <w:sz w:val="24"/>
          <w:szCs w:val="24"/>
        </w:rPr>
        <w:t xml:space="preserve"> Cerința </w:t>
      </w:r>
      <w:r w:rsidR="00494D39" w:rsidRPr="007406F7">
        <w:rPr>
          <w:rFonts w:cstheme="minorHAnsi"/>
          <w:sz w:val="24"/>
          <w:szCs w:val="24"/>
        </w:rPr>
        <w:t>2</w:t>
      </w:r>
      <w:r w:rsidR="000368F3" w:rsidRPr="007406F7">
        <w:rPr>
          <w:rFonts w:cstheme="minorHAnsi"/>
          <w:sz w:val="24"/>
          <w:szCs w:val="24"/>
        </w:rPr>
        <w:t>7</w:t>
      </w:r>
      <w:r w:rsidR="00044A8F" w:rsidRPr="007406F7">
        <w:rPr>
          <w:rFonts w:cstheme="minorHAnsi"/>
          <w:sz w:val="24"/>
          <w:szCs w:val="24"/>
        </w:rPr>
        <w:t xml:space="preserve"> </w:t>
      </w:r>
      <w:r w:rsidR="00757EF4" w:rsidRPr="007406F7">
        <w:rPr>
          <w:rFonts w:cstheme="minorHAnsi"/>
          <w:sz w:val="24"/>
          <w:szCs w:val="24"/>
        </w:rPr>
        <w:t xml:space="preserve"> </w:t>
      </w:r>
      <w:r w:rsidR="00015049" w:rsidRPr="007406F7">
        <w:rPr>
          <w:rFonts w:cstheme="minorHAnsi"/>
          <w:sz w:val="24"/>
          <w:szCs w:val="24"/>
        </w:rPr>
        <w:t>Proiectul/solicitantul l  integrează măsuri de atenuare și de adaptare la schimbările climatice respectând Orientările tehnice ale Comisiei Europene privind imunizarea la schimbările climatice , respectiv principiul DNSH</w:t>
      </w:r>
    </w:p>
    <w:p w14:paraId="37D5A81C" w14:textId="4392365E" w:rsidR="00DD61C4" w:rsidRPr="007406F7" w:rsidRDefault="00DD61C4" w:rsidP="007406F7">
      <w:pPr>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Pr="007406F7">
        <w:rPr>
          <w:rFonts w:cstheme="minorHAnsi"/>
          <w:sz w:val="24"/>
          <w:szCs w:val="24"/>
        </w:rPr>
        <w:t xml:space="preserve">Cerința </w:t>
      </w:r>
      <w:r w:rsidR="009D251D" w:rsidRPr="007406F7">
        <w:rPr>
          <w:rFonts w:cstheme="minorHAnsi"/>
          <w:sz w:val="24"/>
          <w:szCs w:val="24"/>
        </w:rPr>
        <w:t>2</w:t>
      </w:r>
      <w:r w:rsidR="000368F3" w:rsidRPr="007406F7">
        <w:rPr>
          <w:rFonts w:cstheme="minorHAnsi"/>
          <w:sz w:val="24"/>
          <w:szCs w:val="24"/>
        </w:rPr>
        <w:t>8</w:t>
      </w:r>
      <w:r w:rsidR="00044A8F" w:rsidRPr="007406F7">
        <w:rPr>
          <w:rFonts w:cstheme="minorHAnsi"/>
          <w:sz w:val="24"/>
          <w:szCs w:val="24"/>
        </w:rPr>
        <w:t>.</w:t>
      </w:r>
      <w:r w:rsidRPr="007406F7">
        <w:rPr>
          <w:rFonts w:cstheme="minorHAnsi"/>
          <w:sz w:val="24"/>
          <w:szCs w:val="24"/>
        </w:rPr>
        <w:t xml:space="preserve"> 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w:t>
      </w:r>
      <w:r w:rsidRPr="007406F7">
        <w:rPr>
          <w:rFonts w:cstheme="minorHAnsi"/>
          <w:sz w:val="24"/>
          <w:szCs w:val="24"/>
        </w:rPr>
        <w:lastRenderedPageBreak/>
        <w:t>proiectului, în vederea atingerii obiectivelor și țintelor finale ale indicatorilor de realizare și de rezultat prevăzuți în cadrul cererii de finanțare.</w:t>
      </w:r>
    </w:p>
    <w:p w14:paraId="6F01826D" w14:textId="0CF9BDC4" w:rsidR="00AD25B6" w:rsidRPr="007406F7" w:rsidRDefault="00E160B4" w:rsidP="00603EFE">
      <w:pPr>
        <w:autoSpaceDE w:val="0"/>
        <w:autoSpaceDN w:val="0"/>
        <w:adjustRightInd w:val="0"/>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D3199" w:rsidRPr="007406F7">
        <w:rPr>
          <w:rFonts w:cstheme="minorHAnsi"/>
          <w:sz w:val="24"/>
          <w:szCs w:val="24"/>
        </w:rPr>
        <w:t xml:space="preserve"> Cerința </w:t>
      </w:r>
      <w:r w:rsidR="009D251D" w:rsidRPr="007406F7">
        <w:rPr>
          <w:rFonts w:cstheme="minorHAnsi"/>
          <w:sz w:val="24"/>
          <w:szCs w:val="24"/>
        </w:rPr>
        <w:t>2</w:t>
      </w:r>
      <w:r w:rsidR="000368F3" w:rsidRPr="007406F7">
        <w:rPr>
          <w:rFonts w:cstheme="minorHAnsi"/>
          <w:sz w:val="24"/>
          <w:szCs w:val="24"/>
        </w:rPr>
        <w:t>9</w:t>
      </w:r>
      <w:r w:rsidR="00AD3199" w:rsidRPr="007406F7">
        <w:rPr>
          <w:rFonts w:cstheme="minorHAnsi"/>
          <w:sz w:val="24"/>
          <w:szCs w:val="24"/>
        </w:rPr>
        <w:t xml:space="preserve"> </w:t>
      </w:r>
      <w:r w:rsidR="00044A8F" w:rsidRPr="007406F7">
        <w:rPr>
          <w:rFonts w:cstheme="minorHAnsi"/>
          <w:sz w:val="24"/>
          <w:szCs w:val="24"/>
        </w:rPr>
        <w:t>C</w:t>
      </w:r>
      <w:r w:rsidR="00AD3199" w:rsidRPr="007406F7">
        <w:rPr>
          <w:rFonts w:cstheme="minorHAnsi"/>
          <w:sz w:val="24"/>
          <w:szCs w:val="24"/>
        </w:rPr>
        <w:t>heltuielile sunt încadrate corect conform categoriilor de cheltuieli eligibile și neeligibile</w:t>
      </w:r>
      <w:r w:rsidR="00AD25B6" w:rsidRPr="007406F7">
        <w:rPr>
          <w:rFonts w:cstheme="minorHAnsi"/>
          <w:sz w:val="24"/>
          <w:szCs w:val="24"/>
        </w:rPr>
        <w:t>, respecta limitele pentru categoriile de cheltuieli eligibile (acolo unde este cazul), respectiv   condițiile cumulative de eligibilitate in conformitate cu prevederile ghidului specific si respectiv a legislației aplicabile</w:t>
      </w:r>
      <w:r w:rsidR="008A40DB" w:rsidRPr="007406F7">
        <w:rPr>
          <w:rFonts w:cstheme="minorHAnsi"/>
          <w:sz w:val="24"/>
          <w:szCs w:val="24"/>
        </w:rPr>
        <w:t>.</w:t>
      </w:r>
    </w:p>
    <w:p w14:paraId="3BA2CC3C" w14:textId="10951480" w:rsidR="00AD3199" w:rsidRPr="007406F7" w:rsidRDefault="00AD3199" w:rsidP="00603EFE">
      <w:pPr>
        <w:pStyle w:val="ListParagraph"/>
        <w:autoSpaceDE w:val="0"/>
        <w:autoSpaceDN w:val="0"/>
        <w:adjustRightInd w:val="0"/>
        <w:spacing w:after="0" w:line="240" w:lineRule="auto"/>
        <w:ind w:left="0"/>
        <w:jc w:val="both"/>
        <w:rPr>
          <w:rFonts w:cstheme="minorHAnsi"/>
          <w:sz w:val="24"/>
          <w:szCs w:val="24"/>
        </w:rPr>
      </w:pPr>
    </w:p>
    <w:p w14:paraId="2007AF3A" w14:textId="4A70A0CB" w:rsidR="00AD3199" w:rsidRPr="007406F7" w:rsidRDefault="00AD3199" w:rsidP="00603EFE">
      <w:pPr>
        <w:autoSpaceDE w:val="0"/>
        <w:autoSpaceDN w:val="0"/>
        <w:adjustRightInd w:val="0"/>
        <w:spacing w:after="0" w:line="240" w:lineRule="auto"/>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Pr="007406F7">
        <w:rPr>
          <w:rFonts w:cstheme="minorHAnsi"/>
          <w:sz w:val="24"/>
          <w:szCs w:val="24"/>
        </w:rPr>
        <w:t xml:space="preserve">Cerința </w:t>
      </w:r>
      <w:r w:rsidR="000368F3" w:rsidRPr="007406F7">
        <w:rPr>
          <w:rFonts w:cstheme="minorHAnsi"/>
          <w:sz w:val="24"/>
          <w:szCs w:val="24"/>
        </w:rPr>
        <w:t>30</w:t>
      </w:r>
      <w:r w:rsidRPr="007406F7">
        <w:rPr>
          <w:rFonts w:cstheme="minorHAnsi"/>
          <w:sz w:val="24"/>
          <w:szCs w:val="24"/>
        </w:rPr>
        <w:t xml:space="preserve"> Solicitantul dovedește că cheltuielile sunt realiste, corect estimate, suficiente și necesare pentru implementarea proiectului, fiind justificate prin, cel puțin </w:t>
      </w:r>
      <w:r w:rsidR="008C3980" w:rsidRPr="007406F7">
        <w:rPr>
          <w:rFonts w:cstheme="minorHAnsi"/>
          <w:sz w:val="24"/>
          <w:szCs w:val="24"/>
        </w:rPr>
        <w:t>2</w:t>
      </w:r>
      <w:r w:rsidRPr="007406F7">
        <w:rPr>
          <w:rFonts w:cstheme="minorHAnsi"/>
          <w:sz w:val="24"/>
          <w:szCs w:val="24"/>
        </w:rPr>
        <w:t xml:space="preserve"> oferte de preț/ cataloage/ website-uri, orice alte surse verificabile</w:t>
      </w:r>
      <w:r w:rsidR="006D41CB" w:rsidRPr="007406F7">
        <w:rPr>
          <w:rFonts w:cstheme="minorHAnsi"/>
          <w:sz w:val="24"/>
          <w:szCs w:val="24"/>
        </w:rPr>
        <w:t>.</w:t>
      </w:r>
    </w:p>
    <w:p w14:paraId="3AEBBC9E" w14:textId="77777777" w:rsidR="006D41CB" w:rsidRPr="007406F7" w:rsidRDefault="006D41CB" w:rsidP="006D41CB">
      <w:pPr>
        <w:pStyle w:val="ListParagraph"/>
        <w:rPr>
          <w:rFonts w:cstheme="minorHAnsi"/>
          <w:sz w:val="24"/>
          <w:szCs w:val="24"/>
        </w:rPr>
      </w:pPr>
    </w:p>
    <w:p w14:paraId="2C8DFE9E" w14:textId="5D2B8E3C" w:rsidR="00AD3199" w:rsidRPr="007406F7" w:rsidRDefault="00603EFE" w:rsidP="008C3980">
      <w:pPr>
        <w:autoSpaceDE w:val="0"/>
        <w:autoSpaceDN w:val="0"/>
        <w:adjustRightInd w:val="0"/>
        <w:spacing w:after="0" w:line="240" w:lineRule="auto"/>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00AD3199" w:rsidRPr="007406F7">
        <w:rPr>
          <w:rFonts w:cstheme="minorHAnsi"/>
          <w:sz w:val="24"/>
          <w:szCs w:val="24"/>
        </w:rPr>
        <w:t xml:space="preserve"> Cerința </w:t>
      </w:r>
      <w:r w:rsidR="00044A8F" w:rsidRPr="007406F7">
        <w:rPr>
          <w:rFonts w:cstheme="minorHAnsi"/>
          <w:sz w:val="24"/>
          <w:szCs w:val="24"/>
        </w:rPr>
        <w:t>3</w:t>
      </w:r>
      <w:r w:rsidR="000368F3" w:rsidRPr="007406F7">
        <w:rPr>
          <w:rFonts w:cstheme="minorHAnsi"/>
          <w:sz w:val="24"/>
          <w:szCs w:val="24"/>
        </w:rPr>
        <w:t>1</w:t>
      </w:r>
      <w:r w:rsidR="00AD3199" w:rsidRPr="007406F7">
        <w:rPr>
          <w:rFonts w:cstheme="minorHAnsi"/>
          <w:sz w:val="24"/>
          <w:szCs w:val="24"/>
        </w:rPr>
        <w:t xml:space="preserve"> Solicitantul </w:t>
      </w:r>
      <w:r w:rsidR="003A7FA7" w:rsidRPr="007406F7">
        <w:rPr>
          <w:rFonts w:cstheme="minorHAnsi"/>
          <w:sz w:val="24"/>
          <w:szCs w:val="24"/>
        </w:rPr>
        <w:t>a anexat toate documentele obligatorii in conformitate cu prevederile ghidului solicitantului</w:t>
      </w:r>
      <w:r w:rsidR="00091A15" w:rsidRPr="007406F7">
        <w:rPr>
          <w:rFonts w:cstheme="minorHAnsi"/>
          <w:sz w:val="24"/>
          <w:szCs w:val="24"/>
        </w:rPr>
        <w:t xml:space="preserve"> cap. 7.4. </w:t>
      </w:r>
    </w:p>
    <w:p w14:paraId="5E6DB9E8" w14:textId="77777777" w:rsidR="00AD3199" w:rsidRPr="007406F7" w:rsidRDefault="00AD3199" w:rsidP="00AD3199">
      <w:pPr>
        <w:autoSpaceDE w:val="0"/>
        <w:autoSpaceDN w:val="0"/>
        <w:adjustRightInd w:val="0"/>
        <w:spacing w:after="0" w:line="240" w:lineRule="auto"/>
        <w:jc w:val="both"/>
        <w:rPr>
          <w:rFonts w:cstheme="minorHAnsi"/>
          <w:i/>
          <w:iCs/>
          <w:sz w:val="24"/>
          <w:szCs w:val="24"/>
          <w:lang w:eastAsia="sk-SK"/>
        </w:rPr>
      </w:pPr>
    </w:p>
    <w:p w14:paraId="58C51CC7" w14:textId="71FE0CC3" w:rsidR="001B6C2A" w:rsidRPr="007406F7" w:rsidRDefault="008A40DB" w:rsidP="00396DE2">
      <w:pPr>
        <w:autoSpaceDE w:val="0"/>
        <w:autoSpaceDN w:val="0"/>
        <w:adjustRightInd w:val="0"/>
        <w:spacing w:after="0" w:line="240" w:lineRule="auto"/>
        <w:jc w:val="both"/>
        <w:rPr>
          <w:rFonts w:cstheme="minorHAnsi"/>
          <w:sz w:val="24"/>
          <w:szCs w:val="24"/>
        </w:rPr>
      </w:pPr>
      <w:r w:rsidRPr="007406F7">
        <w:rPr>
          <w:rFonts w:cstheme="minorHAnsi"/>
          <w:sz w:val="24"/>
          <w:szCs w:val="24"/>
        </w:rPr>
        <w:t xml:space="preserve"> </w:t>
      </w:r>
      <w:r w:rsidR="00E160B4" w:rsidRPr="007406F7">
        <w:rPr>
          <w:rFonts w:cstheme="minorHAnsi"/>
          <w:sz w:val="24"/>
          <w:szCs w:val="24"/>
        </w:rPr>
        <w:fldChar w:fldCharType="begin">
          <w:ffData>
            <w:name w:val="Check2"/>
            <w:enabled/>
            <w:calcOnExit w:val="0"/>
            <w:checkBox>
              <w:sizeAuto/>
              <w:default w:val="0"/>
            </w:checkBox>
          </w:ffData>
        </w:fldChar>
      </w:r>
      <w:r w:rsidR="00E160B4"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00E160B4" w:rsidRPr="007406F7">
        <w:rPr>
          <w:rFonts w:cstheme="minorHAnsi"/>
          <w:sz w:val="24"/>
          <w:szCs w:val="24"/>
        </w:rPr>
        <w:fldChar w:fldCharType="end"/>
      </w:r>
      <w:r w:rsidR="001B6C2A" w:rsidRPr="007406F7">
        <w:rPr>
          <w:rFonts w:cstheme="minorHAnsi"/>
          <w:sz w:val="24"/>
          <w:szCs w:val="24"/>
        </w:rPr>
        <w:t xml:space="preserve">Cerința </w:t>
      </w:r>
      <w:r w:rsidR="00552360" w:rsidRPr="007406F7">
        <w:rPr>
          <w:rFonts w:cstheme="minorHAnsi"/>
          <w:sz w:val="24"/>
          <w:szCs w:val="24"/>
        </w:rPr>
        <w:t>3</w:t>
      </w:r>
      <w:r w:rsidR="000368F3" w:rsidRPr="007406F7">
        <w:rPr>
          <w:rFonts w:cstheme="minorHAnsi"/>
          <w:sz w:val="24"/>
          <w:szCs w:val="24"/>
        </w:rPr>
        <w:t>2</w:t>
      </w:r>
      <w:r w:rsidR="001B6C2A" w:rsidRPr="007406F7">
        <w:rPr>
          <w:rFonts w:cstheme="minorHAnsi"/>
          <w:sz w:val="24"/>
          <w:szCs w:val="24"/>
        </w:rPr>
        <w:t xml:space="preserve"> Proiectul include măsuri de comunicare și vizibilitate, conform cerințelor din Regulamentul UE 2021/1.060 al Parlamentului European</w:t>
      </w:r>
      <w:r w:rsidR="00E620FB" w:rsidRPr="007406F7">
        <w:rPr>
          <w:rFonts w:cstheme="minorHAnsi"/>
          <w:sz w:val="24"/>
          <w:szCs w:val="24"/>
        </w:rPr>
        <w:t>, art. 50, respectiv secțiunea 3.21 din ghidul solicitantului.</w:t>
      </w:r>
    </w:p>
    <w:p w14:paraId="656A1280" w14:textId="77777777" w:rsidR="00543A76" w:rsidRPr="007406F7" w:rsidRDefault="00543A76" w:rsidP="00603EFE">
      <w:pPr>
        <w:spacing w:after="0" w:line="240" w:lineRule="auto"/>
        <w:jc w:val="both"/>
        <w:rPr>
          <w:rFonts w:cstheme="minorHAnsi"/>
          <w:i/>
          <w:sz w:val="24"/>
          <w:szCs w:val="24"/>
        </w:rPr>
      </w:pPr>
    </w:p>
    <w:p w14:paraId="0B543A44" w14:textId="77777777" w:rsidR="00543A76" w:rsidRPr="007406F7" w:rsidRDefault="00543A76" w:rsidP="00543A76">
      <w:pPr>
        <w:pStyle w:val="ListParagraph"/>
        <w:spacing w:after="0" w:line="240" w:lineRule="auto"/>
        <w:jc w:val="both"/>
        <w:rPr>
          <w:rFonts w:cstheme="minorHAnsi"/>
          <w:i/>
          <w:sz w:val="24"/>
          <w:szCs w:val="24"/>
        </w:rPr>
      </w:pPr>
    </w:p>
    <w:p w14:paraId="6B335F7A" w14:textId="16532BEB" w:rsidR="00A05B28" w:rsidRPr="007406F7" w:rsidRDefault="00A05B28" w:rsidP="00112C31">
      <w:pPr>
        <w:pStyle w:val="ListParagraph"/>
        <w:numPr>
          <w:ilvl w:val="0"/>
          <w:numId w:val="3"/>
        </w:numPr>
        <w:tabs>
          <w:tab w:val="num" w:pos="66"/>
        </w:tabs>
        <w:suppressAutoHyphens/>
        <w:spacing w:after="0" w:line="240" w:lineRule="auto"/>
        <w:jc w:val="both"/>
        <w:rPr>
          <w:rFonts w:eastAsia="Times New Roman" w:cstheme="minorHAnsi"/>
          <w:b/>
          <w:iCs/>
          <w:sz w:val="24"/>
          <w:szCs w:val="24"/>
          <w:lang w:eastAsia="sk-SK"/>
        </w:rPr>
      </w:pPr>
      <w:r w:rsidRPr="007406F7">
        <w:rPr>
          <w:rFonts w:eastAsia="Times New Roman" w:cstheme="minorHAnsi"/>
          <w:b/>
          <w:iCs/>
          <w:sz w:val="24"/>
          <w:szCs w:val="24"/>
          <w:lang w:eastAsia="sk-SK"/>
        </w:rPr>
        <w:t>Organizația/</w:t>
      </w:r>
      <w:r w:rsidR="001B28F9" w:rsidRPr="007406F7">
        <w:rPr>
          <w:rFonts w:eastAsia="Times New Roman" w:cstheme="minorHAnsi"/>
          <w:b/>
          <w:iCs/>
          <w:sz w:val="24"/>
          <w:szCs w:val="24"/>
          <w:lang w:eastAsia="sk-SK"/>
        </w:rPr>
        <w:t>reprezentantul</w:t>
      </w:r>
      <w:r w:rsidR="00F91365" w:rsidRPr="007406F7">
        <w:rPr>
          <w:rFonts w:eastAsia="Times New Roman" w:cstheme="minorHAnsi"/>
          <w:b/>
          <w:iCs/>
          <w:sz w:val="24"/>
          <w:szCs w:val="24"/>
          <w:lang w:eastAsia="sk-SK"/>
        </w:rPr>
        <w:t xml:space="preserve"> legal</w:t>
      </w:r>
      <w:r w:rsidRPr="007406F7">
        <w:rPr>
          <w:rFonts w:eastAsia="Times New Roman" w:cstheme="minorHAnsi"/>
          <w:b/>
          <w:iCs/>
          <w:sz w:val="24"/>
          <w:szCs w:val="24"/>
          <w:lang w:eastAsia="sk-SK"/>
        </w:rPr>
        <w:t xml:space="preserve">  nu se află în niciuna din situațiile de excludere prevăzute de legislația aplicabilă, respectiv Ghidul Solicitantului</w:t>
      </w:r>
      <w:r w:rsidR="004154AC" w:rsidRPr="007406F7">
        <w:rPr>
          <w:rFonts w:eastAsia="Times New Roman" w:cstheme="minorHAnsi"/>
          <w:b/>
          <w:iCs/>
          <w:sz w:val="24"/>
          <w:szCs w:val="24"/>
          <w:lang w:eastAsia="sk-SK"/>
        </w:rPr>
        <w:t xml:space="preserve">, criteriul 5.1., subcriteriul 5.1.1, punctul </w:t>
      </w:r>
      <w:r w:rsidR="00396DE2" w:rsidRPr="007406F7">
        <w:rPr>
          <w:rFonts w:eastAsia="Times New Roman" w:cstheme="minorHAnsi"/>
          <w:b/>
          <w:iCs/>
          <w:sz w:val="24"/>
          <w:szCs w:val="24"/>
          <w:lang w:eastAsia="sk-SK"/>
        </w:rPr>
        <w:t>2</w:t>
      </w:r>
      <w:r w:rsidRPr="007406F7">
        <w:rPr>
          <w:rFonts w:eastAsia="Times New Roman" w:cstheme="minorHAnsi"/>
          <w:b/>
          <w:iCs/>
          <w:sz w:val="24"/>
          <w:szCs w:val="24"/>
          <w:lang w:eastAsia="sk-SK"/>
        </w:rPr>
        <w:t>:</w:t>
      </w:r>
    </w:p>
    <w:p w14:paraId="4FE8996C" w14:textId="77777777" w:rsidR="00C763E7" w:rsidRPr="007406F7" w:rsidRDefault="00C763E7" w:rsidP="00C763E7">
      <w:pPr>
        <w:pStyle w:val="ListParagraph"/>
        <w:suppressAutoHyphens/>
        <w:spacing w:after="0" w:line="240" w:lineRule="auto"/>
        <w:jc w:val="both"/>
        <w:rPr>
          <w:rFonts w:eastAsia="Times New Roman" w:cstheme="minorHAnsi"/>
          <w:b/>
          <w:iCs/>
          <w:sz w:val="24"/>
          <w:szCs w:val="24"/>
          <w:lang w:eastAsia="sk-SK"/>
        </w:rPr>
      </w:pPr>
    </w:p>
    <w:p w14:paraId="70714B4D" w14:textId="4ACD825C" w:rsidR="00C763E7" w:rsidRPr="007406F7" w:rsidRDefault="00C763E7" w:rsidP="00112C31">
      <w:pPr>
        <w:pStyle w:val="ListParagraph"/>
        <w:numPr>
          <w:ilvl w:val="0"/>
          <w:numId w:val="8"/>
        </w:numPr>
        <w:suppressAutoHyphens/>
        <w:spacing w:after="0" w:line="240" w:lineRule="auto"/>
        <w:jc w:val="both"/>
        <w:rPr>
          <w:rFonts w:eastAsia="Times New Roman" w:cstheme="minorHAnsi"/>
          <w:bCs/>
          <w:i/>
          <w:sz w:val="24"/>
          <w:szCs w:val="24"/>
          <w:lang w:eastAsia="sk-SK"/>
        </w:rPr>
      </w:pPr>
      <w:r w:rsidRPr="007406F7">
        <w:rPr>
          <w:rFonts w:eastAsia="Times New Roman" w:cstheme="minorHAnsi"/>
          <w:bCs/>
          <w:i/>
          <w:sz w:val="24"/>
          <w:szCs w:val="24"/>
          <w:lang w:eastAsia="sk-SK"/>
        </w:rPr>
        <w:t>Organizația solicitantă nu  se încadreze în vreuna dintre următoarele situații începând cu data depunerii cererii de finanțare, pe perioada de evaluare, selecție şi contractare:</w:t>
      </w:r>
    </w:p>
    <w:p w14:paraId="64E849A5" w14:textId="77777777" w:rsidR="00C763E7" w:rsidRPr="007406F7" w:rsidRDefault="00C763E7" w:rsidP="00C763E7">
      <w:pPr>
        <w:pStyle w:val="ListParagraph"/>
        <w:suppressAutoHyphens/>
        <w:spacing w:after="0" w:line="240" w:lineRule="auto"/>
        <w:ind w:left="1416"/>
        <w:jc w:val="both"/>
        <w:rPr>
          <w:rFonts w:eastAsia="Times New Roman" w:cstheme="minorHAnsi"/>
          <w:bCs/>
          <w:i/>
          <w:sz w:val="24"/>
          <w:szCs w:val="24"/>
          <w:lang w:eastAsia="sk-SK"/>
        </w:rPr>
      </w:pPr>
    </w:p>
    <w:p w14:paraId="79D9A6B5" w14:textId="6E510DB4" w:rsidR="001F1B78" w:rsidRPr="007406F7" w:rsidRDefault="00E160B4" w:rsidP="00A05B2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A05B28" w:rsidRPr="007406F7">
        <w:rPr>
          <w:rFonts w:asciiTheme="minorHAnsi" w:hAnsiTheme="minorHAnsi" w:cstheme="minorHAnsi"/>
          <w:iCs/>
          <w:sz w:val="24"/>
          <w:lang w:eastAsia="sk-SK"/>
        </w:rPr>
        <w:t xml:space="preserve"> Cerința 1. </w:t>
      </w:r>
      <w:r w:rsidR="004154AC" w:rsidRPr="007406F7">
        <w:rPr>
          <w:rFonts w:asciiTheme="minorHAnsi" w:hAnsiTheme="minorHAnsi" w:cstheme="minorHAnsi"/>
          <w:iCs/>
          <w:sz w:val="24"/>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7406F7">
        <w:rPr>
          <w:rFonts w:asciiTheme="minorHAnsi" w:hAnsiTheme="minorHAnsi" w:cstheme="minorHAnsi"/>
          <w:iCs/>
          <w:sz w:val="24"/>
          <w:lang w:eastAsia="sk-SK"/>
        </w:rPr>
        <w:t>;</w:t>
      </w:r>
    </w:p>
    <w:p w14:paraId="151DC9D2" w14:textId="0802F8E0" w:rsidR="001F1B78" w:rsidRPr="007406F7" w:rsidRDefault="00E160B4" w:rsidP="001F1B7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1F1B78" w:rsidRPr="007406F7">
        <w:rPr>
          <w:rFonts w:asciiTheme="minorHAnsi" w:hAnsiTheme="minorHAnsi" w:cstheme="minorHAnsi"/>
          <w:iCs/>
          <w:sz w:val="24"/>
          <w:lang w:eastAsia="sk-SK"/>
        </w:rPr>
        <w:t xml:space="preserve"> Cerința 2.</w:t>
      </w:r>
      <w:r w:rsidR="004154AC" w:rsidRPr="007406F7">
        <w:rPr>
          <w:rFonts w:asciiTheme="minorHAnsi" w:hAnsiTheme="minorHAnsi" w:cstheme="minorHAnsi"/>
          <w:iCs/>
          <w:sz w:val="24"/>
          <w:lang w:eastAsia="sk-SK"/>
        </w:rPr>
        <w:t xml:space="preserve"> Face obiectul unei proceduri legale pentru declararea sa într-una din situațiile </w:t>
      </w:r>
      <w:r w:rsidR="001F1B78" w:rsidRPr="007406F7">
        <w:rPr>
          <w:rFonts w:asciiTheme="minorHAnsi" w:hAnsiTheme="minorHAnsi" w:cstheme="minorHAnsi"/>
          <w:iCs/>
          <w:sz w:val="24"/>
          <w:lang w:eastAsia="sk-SK"/>
        </w:rPr>
        <w:t>de la cerința 1;</w:t>
      </w:r>
    </w:p>
    <w:p w14:paraId="32D43BDB" w14:textId="4860C2B5" w:rsidR="001F1B78" w:rsidRPr="007406F7" w:rsidRDefault="00E16EC9" w:rsidP="001F1B7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Pr="007406F7">
        <w:rPr>
          <w:rFonts w:asciiTheme="minorHAnsi" w:hAnsiTheme="minorHAnsi" w:cstheme="minorHAnsi"/>
          <w:iCs/>
          <w:sz w:val="24"/>
          <w:lang w:eastAsia="sk-SK"/>
        </w:rPr>
        <w:t xml:space="preserve"> </w:t>
      </w:r>
      <w:r w:rsidR="001F1B78" w:rsidRPr="007406F7">
        <w:rPr>
          <w:rFonts w:asciiTheme="minorHAnsi" w:hAnsiTheme="minorHAnsi" w:cstheme="minorHAnsi"/>
          <w:iCs/>
          <w:sz w:val="24"/>
          <w:lang w:eastAsia="sk-SK"/>
        </w:rPr>
        <w:t xml:space="preserve"> Cerința 3. </w:t>
      </w:r>
      <w:r w:rsidR="004154AC" w:rsidRPr="007406F7">
        <w:rPr>
          <w:rFonts w:asciiTheme="minorHAnsi" w:hAnsiTheme="minorHAnsi" w:cstheme="minorHAnsi"/>
          <w:iCs/>
          <w:sz w:val="24"/>
          <w:lang w:eastAsia="sk-SK"/>
        </w:rPr>
        <w:t>Este subiectul unei decizii de recuperare a unui ajutor de stat/ de minimis ce nu a fost deja executată și creanța nu a fost integral recuperată, anexându-se dovezi în acest sens.</w:t>
      </w:r>
      <w:r w:rsidR="001F1B78" w:rsidRPr="007406F7">
        <w:rPr>
          <w:rFonts w:asciiTheme="minorHAnsi" w:hAnsiTheme="minorHAnsi" w:cstheme="minorHAnsi"/>
          <w:iCs/>
          <w:sz w:val="24"/>
          <w:lang w:eastAsia="sk-SK"/>
        </w:rPr>
        <w:t>;</w:t>
      </w:r>
    </w:p>
    <w:p w14:paraId="13090DBD" w14:textId="34A0EC51" w:rsidR="001F1B78" w:rsidRPr="007406F7" w:rsidRDefault="00E160B4" w:rsidP="001F1B7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1F1B78" w:rsidRPr="007406F7">
        <w:rPr>
          <w:rFonts w:asciiTheme="minorHAnsi" w:hAnsiTheme="minorHAnsi" w:cstheme="minorHAnsi"/>
          <w:iCs/>
          <w:sz w:val="24"/>
          <w:lang w:eastAsia="sk-SK"/>
        </w:rPr>
        <w:t xml:space="preserve"> Cerința 4. </w:t>
      </w:r>
      <w:r w:rsidR="004154AC" w:rsidRPr="007406F7">
        <w:rPr>
          <w:rFonts w:asciiTheme="minorHAnsi" w:hAnsiTheme="minorHAnsi" w:cstheme="minorHAnsi"/>
          <w:iCs/>
          <w:sz w:val="24"/>
          <w:lang w:eastAsia="sk-SK"/>
        </w:rPr>
        <w:t>Este în dificultate, în conformitate cu Regulamentul (UE) nr. 651/2014 al Comisiei din 17 iunie 2014 de declarare a anumitor categorii de ajutoare compatibile cu piața internă în aplicarea articolelor 107 și 108 din tratat</w:t>
      </w:r>
      <w:r w:rsidR="001F1B78" w:rsidRPr="007406F7">
        <w:rPr>
          <w:rFonts w:asciiTheme="minorHAnsi" w:hAnsiTheme="minorHAnsi" w:cstheme="minorHAnsi"/>
          <w:iCs/>
          <w:sz w:val="24"/>
          <w:lang w:eastAsia="sk-SK"/>
        </w:rPr>
        <w:t>;</w:t>
      </w:r>
    </w:p>
    <w:p w14:paraId="5D60C295" w14:textId="6098B634" w:rsidR="001F1B78" w:rsidRPr="007406F7" w:rsidRDefault="00E160B4" w:rsidP="001F1B7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1F1B78" w:rsidRPr="007406F7">
        <w:rPr>
          <w:rFonts w:asciiTheme="minorHAnsi" w:hAnsiTheme="minorHAnsi" w:cstheme="minorHAnsi"/>
          <w:iCs/>
          <w:sz w:val="24"/>
          <w:lang w:eastAsia="sk-SK"/>
        </w:rPr>
        <w:t xml:space="preserve"> Cerința 5. </w:t>
      </w:r>
      <w:r w:rsidR="004154AC" w:rsidRPr="007406F7">
        <w:rPr>
          <w:rFonts w:asciiTheme="minorHAnsi" w:hAnsiTheme="minorHAnsi" w:cstheme="minorHAnsi"/>
          <w:iCs/>
          <w:sz w:val="24"/>
          <w:lang w:eastAsia="sk-SK"/>
        </w:rPr>
        <w:t xml:space="preserve">A fost găsit vinovat, printr-o hotărâre judecătorească definitivă, pentru comiterea unei fraude/ infracțiuni referitoare la obținerea şi utilizarea fondurilor europene şi/sau a fondurilor publice </w:t>
      </w:r>
      <w:r w:rsidR="004154AC" w:rsidRPr="007406F7">
        <w:rPr>
          <w:rFonts w:asciiTheme="minorHAnsi" w:hAnsiTheme="minorHAnsi" w:cstheme="minorHAnsi"/>
          <w:iCs/>
          <w:sz w:val="24"/>
          <w:lang w:eastAsia="sk-SK"/>
        </w:rPr>
        <w:lastRenderedPageBreak/>
        <w:t>naţionale aferente acestora, în conformitate cu prevederile Codului Penal aprobat prin Legea nr. 286/2009, cu modificările și completările ulterioare</w:t>
      </w:r>
      <w:r w:rsidR="001F1B78" w:rsidRPr="007406F7">
        <w:rPr>
          <w:rFonts w:asciiTheme="minorHAnsi" w:hAnsiTheme="minorHAnsi" w:cstheme="minorHAnsi"/>
          <w:iCs/>
          <w:sz w:val="24"/>
          <w:lang w:eastAsia="sk-SK"/>
        </w:rPr>
        <w:t>;</w:t>
      </w:r>
    </w:p>
    <w:p w14:paraId="3D3FAE6C" w14:textId="0B3EF305" w:rsidR="001F1B78" w:rsidRPr="007406F7" w:rsidRDefault="00E160B4" w:rsidP="001F1B7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1F1B78" w:rsidRPr="007406F7">
        <w:rPr>
          <w:rFonts w:asciiTheme="minorHAnsi" w:hAnsiTheme="minorHAnsi" w:cstheme="minorHAnsi"/>
          <w:iCs/>
          <w:sz w:val="24"/>
          <w:lang w:eastAsia="sk-SK"/>
        </w:rPr>
        <w:t xml:space="preserve"> Cerința </w:t>
      </w:r>
      <w:r w:rsidR="004716CF" w:rsidRPr="007406F7">
        <w:rPr>
          <w:rFonts w:asciiTheme="minorHAnsi" w:hAnsiTheme="minorHAnsi" w:cstheme="minorHAnsi"/>
          <w:iCs/>
          <w:sz w:val="24"/>
          <w:lang w:eastAsia="sk-SK"/>
        </w:rPr>
        <w:t>6</w:t>
      </w:r>
      <w:r w:rsidR="001F1B78" w:rsidRPr="007406F7">
        <w:rPr>
          <w:rFonts w:asciiTheme="minorHAnsi" w:hAnsiTheme="minorHAnsi" w:cstheme="minorHAnsi"/>
          <w:iCs/>
          <w:sz w:val="24"/>
          <w:lang w:eastAsia="sk-SK"/>
        </w:rPr>
        <w:t xml:space="preserve">. </w:t>
      </w:r>
      <w:r w:rsidR="004154AC" w:rsidRPr="007406F7">
        <w:rPr>
          <w:rFonts w:asciiTheme="minorHAnsi" w:hAnsiTheme="minorHAnsi" w:cstheme="minorHAnsi"/>
          <w:iCs/>
          <w:sz w:val="24"/>
          <w:lang w:eastAsia="sk-SK"/>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r w:rsidR="001F1B78" w:rsidRPr="007406F7">
        <w:rPr>
          <w:rFonts w:asciiTheme="minorHAnsi" w:hAnsiTheme="minorHAnsi" w:cstheme="minorHAnsi"/>
          <w:iCs/>
          <w:sz w:val="24"/>
          <w:lang w:eastAsia="sk-SK"/>
        </w:rPr>
        <w:t>;</w:t>
      </w:r>
    </w:p>
    <w:p w14:paraId="4A154AF9" w14:textId="680D974E" w:rsidR="001F1B78" w:rsidRPr="007406F7" w:rsidRDefault="001F1B78" w:rsidP="001F1B78">
      <w:pPr>
        <w:pStyle w:val="bullet"/>
        <w:numPr>
          <w:ilvl w:val="0"/>
          <w:numId w:val="0"/>
        </w:numPr>
        <w:spacing w:before="0" w:after="0"/>
        <w:ind w:left="360"/>
        <w:rPr>
          <w:rFonts w:asciiTheme="minorHAnsi" w:hAnsiTheme="minorHAnsi" w:cstheme="minorHAnsi"/>
          <w:i/>
          <w:iCs/>
          <w:sz w:val="24"/>
          <w:lang w:eastAsia="sk-SK"/>
        </w:rPr>
      </w:pPr>
      <w:r w:rsidRPr="007406F7">
        <w:rPr>
          <w:rFonts w:asciiTheme="minorHAnsi" w:hAnsiTheme="minorHAnsi" w:cstheme="minorHAnsi"/>
          <w:iCs/>
          <w:sz w:val="24"/>
          <w:lang w:eastAsia="sk-SK"/>
        </w:rPr>
        <w:t xml:space="preserve"> </w:t>
      </w:r>
      <w:r w:rsidR="00E160B4" w:rsidRPr="007406F7">
        <w:rPr>
          <w:rFonts w:asciiTheme="minorHAnsi" w:hAnsiTheme="minorHAnsi" w:cstheme="minorHAnsi"/>
          <w:sz w:val="24"/>
        </w:rPr>
        <w:fldChar w:fldCharType="begin">
          <w:ffData>
            <w:name w:val="Check2"/>
            <w:enabled/>
            <w:calcOnExit w:val="0"/>
            <w:checkBox>
              <w:sizeAuto/>
              <w:default w:val="0"/>
            </w:checkBox>
          </w:ffData>
        </w:fldChar>
      </w:r>
      <w:r w:rsidR="00E160B4"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00E160B4" w:rsidRPr="007406F7">
        <w:rPr>
          <w:rFonts w:asciiTheme="minorHAnsi" w:hAnsiTheme="minorHAnsi" w:cstheme="minorHAnsi"/>
          <w:sz w:val="24"/>
        </w:rPr>
        <w:fldChar w:fldCharType="end"/>
      </w:r>
      <w:r w:rsidRPr="007406F7">
        <w:rPr>
          <w:rFonts w:asciiTheme="minorHAnsi" w:hAnsiTheme="minorHAnsi" w:cstheme="minorHAnsi"/>
          <w:iCs/>
          <w:sz w:val="24"/>
          <w:lang w:eastAsia="sk-SK"/>
        </w:rPr>
        <w:t xml:space="preserve">Cerința </w:t>
      </w:r>
      <w:r w:rsidR="004716CF" w:rsidRPr="007406F7">
        <w:rPr>
          <w:rFonts w:asciiTheme="minorHAnsi" w:hAnsiTheme="minorHAnsi" w:cstheme="minorHAnsi"/>
          <w:iCs/>
          <w:sz w:val="24"/>
          <w:lang w:eastAsia="sk-SK"/>
        </w:rPr>
        <w:t>7</w:t>
      </w:r>
      <w:r w:rsidRPr="007406F7">
        <w:rPr>
          <w:rFonts w:asciiTheme="minorHAnsi" w:hAnsiTheme="minorHAnsi" w:cstheme="minorHAnsi"/>
          <w:iCs/>
          <w:sz w:val="24"/>
          <w:lang w:eastAsia="sk-SK"/>
        </w:rPr>
        <w:t xml:space="preserve">.  </w:t>
      </w:r>
      <w:r w:rsidR="004154AC" w:rsidRPr="007406F7">
        <w:rPr>
          <w:rFonts w:asciiTheme="minorHAnsi" w:hAnsiTheme="minorHAnsi" w:cstheme="minorHAnsi"/>
          <w:iCs/>
          <w:sz w:val="24"/>
          <w:lang w:eastAsia="sk-SK"/>
        </w:rPr>
        <w:t>Solicitantul, inclusiv toate entitățile cu care formează un grup de firme (dacă este cazul),   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65227A7C" w14:textId="77777777" w:rsidR="00666082" w:rsidRPr="007406F7" w:rsidRDefault="00666082" w:rsidP="00543A76">
      <w:pPr>
        <w:pStyle w:val="ListParagraph"/>
        <w:spacing w:after="0" w:line="240" w:lineRule="auto"/>
        <w:jc w:val="both"/>
        <w:rPr>
          <w:rFonts w:cstheme="minorHAnsi"/>
          <w:i/>
          <w:sz w:val="24"/>
          <w:szCs w:val="24"/>
        </w:rPr>
      </w:pPr>
    </w:p>
    <w:p w14:paraId="2C5312BE" w14:textId="77777777" w:rsidR="004716CF" w:rsidRPr="007406F7" w:rsidRDefault="004716CF" w:rsidP="004716CF">
      <w:pPr>
        <w:pStyle w:val="Default"/>
        <w:jc w:val="both"/>
        <w:rPr>
          <w:rFonts w:asciiTheme="minorHAnsi" w:hAnsiTheme="minorHAnsi" w:cstheme="minorHAnsi"/>
          <w:sz w:val="24"/>
          <w:szCs w:val="24"/>
          <w:lang w:val="ro-RO"/>
        </w:rPr>
      </w:pPr>
      <w:r w:rsidRPr="007406F7">
        <w:rPr>
          <w:rFonts w:asciiTheme="minorHAnsi" w:hAnsiTheme="minorHAnsi" w:cstheme="minorHAnsi"/>
          <w:i/>
          <w:iCs/>
          <w:sz w:val="24"/>
          <w:szCs w:val="24"/>
          <w:lang w:val="ro-RO"/>
        </w:rPr>
        <w:t>Reprezentantul legal care își exercită atribuțiile de drept pe perioada procesului de evaluare, selecție și contractare, nu se află într-una din situațiile de mai jos</w:t>
      </w:r>
      <w:r w:rsidRPr="007406F7">
        <w:rPr>
          <w:rFonts w:asciiTheme="minorHAnsi" w:hAnsiTheme="minorHAnsi" w:cstheme="minorHAnsi"/>
          <w:sz w:val="24"/>
          <w:szCs w:val="24"/>
          <w:lang w:val="ro-RO"/>
        </w:rPr>
        <w:t xml:space="preserve">: </w:t>
      </w:r>
    </w:p>
    <w:p w14:paraId="0A02C6FD" w14:textId="57485F15" w:rsidR="004716CF" w:rsidRPr="007406F7" w:rsidRDefault="00E160B4" w:rsidP="004716CF">
      <w:pPr>
        <w:pStyle w:val="Default"/>
        <w:spacing w:after="16"/>
        <w:ind w:left="360"/>
        <w:jc w:val="both"/>
        <w:rPr>
          <w:rFonts w:asciiTheme="minorHAnsi" w:hAnsiTheme="minorHAnsi" w:cstheme="minorHAnsi"/>
          <w:sz w:val="24"/>
          <w:szCs w:val="24"/>
          <w:lang w:val="ro-RO"/>
        </w:rPr>
      </w:pPr>
      <w:r w:rsidRPr="007406F7">
        <w:rPr>
          <w:rFonts w:asciiTheme="minorHAnsi" w:hAnsiTheme="minorHAnsi" w:cstheme="minorHAnsi"/>
          <w:sz w:val="24"/>
          <w:szCs w:val="24"/>
        </w:rPr>
        <w:fldChar w:fldCharType="begin">
          <w:ffData>
            <w:name w:val="Check2"/>
            <w:enabled/>
            <w:calcOnExit w:val="0"/>
            <w:checkBox>
              <w:sizeAuto/>
              <w:default w:val="0"/>
            </w:checkBox>
          </w:ffData>
        </w:fldChar>
      </w:r>
      <w:r w:rsidRPr="007406F7">
        <w:rPr>
          <w:rFonts w:asciiTheme="minorHAnsi" w:hAnsiTheme="minorHAnsi" w:cstheme="minorHAnsi"/>
          <w:sz w:val="24"/>
          <w:szCs w:val="24"/>
          <w:lang w:val="pt-BR"/>
        </w:rPr>
        <w:instrText xml:space="preserve"> FORMCHECKBOX </w:instrText>
      </w:r>
      <w:r w:rsidR="00000000" w:rsidRPr="007406F7">
        <w:rPr>
          <w:rFonts w:asciiTheme="minorHAnsi" w:hAnsiTheme="minorHAnsi" w:cstheme="minorHAnsi"/>
          <w:sz w:val="24"/>
          <w:szCs w:val="24"/>
        </w:rPr>
      </w:r>
      <w:r w:rsidR="00000000" w:rsidRPr="007406F7">
        <w:rPr>
          <w:rFonts w:asciiTheme="minorHAnsi" w:hAnsiTheme="minorHAnsi" w:cstheme="minorHAnsi"/>
          <w:sz w:val="24"/>
          <w:szCs w:val="24"/>
        </w:rPr>
        <w:fldChar w:fldCharType="separate"/>
      </w:r>
      <w:r w:rsidRPr="007406F7">
        <w:rPr>
          <w:rFonts w:asciiTheme="minorHAnsi" w:hAnsiTheme="minorHAnsi" w:cstheme="minorHAnsi"/>
          <w:sz w:val="24"/>
          <w:szCs w:val="24"/>
        </w:rPr>
        <w:fldChar w:fldCharType="end"/>
      </w:r>
      <w:r w:rsidR="004716CF" w:rsidRPr="007406F7">
        <w:rPr>
          <w:rFonts w:asciiTheme="minorHAnsi" w:hAnsiTheme="minorHAnsi" w:cstheme="minorHAnsi"/>
          <w:iCs/>
          <w:sz w:val="24"/>
          <w:szCs w:val="24"/>
          <w:lang w:val="pt-BR" w:eastAsia="sk-SK"/>
        </w:rPr>
        <w:t xml:space="preserve"> Cerința 8. </w:t>
      </w:r>
      <w:r w:rsidR="004154AC" w:rsidRPr="007406F7">
        <w:rPr>
          <w:rFonts w:asciiTheme="minorHAnsi" w:hAnsiTheme="minorHAnsi" w:cstheme="minorHAnsi"/>
          <w:iCs/>
          <w:sz w:val="24"/>
          <w:szCs w:val="24"/>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004716CF" w:rsidRPr="007406F7">
        <w:rPr>
          <w:rFonts w:asciiTheme="minorHAnsi" w:hAnsiTheme="minorHAnsi" w:cstheme="minorHAnsi"/>
          <w:sz w:val="24"/>
          <w:szCs w:val="24"/>
          <w:lang w:val="ro-RO"/>
        </w:rPr>
        <w:t xml:space="preserve">; </w:t>
      </w:r>
    </w:p>
    <w:p w14:paraId="279881B9" w14:textId="6FF77F96" w:rsidR="004716CF" w:rsidRPr="007406F7" w:rsidRDefault="00E160B4" w:rsidP="004716CF">
      <w:pPr>
        <w:pStyle w:val="Default"/>
        <w:spacing w:after="16"/>
        <w:ind w:left="360"/>
        <w:jc w:val="both"/>
        <w:rPr>
          <w:rFonts w:asciiTheme="minorHAnsi" w:hAnsiTheme="minorHAnsi" w:cstheme="minorHAnsi"/>
          <w:sz w:val="24"/>
          <w:szCs w:val="24"/>
          <w:lang w:val="ro-RO"/>
        </w:rPr>
      </w:pPr>
      <w:r w:rsidRPr="007406F7">
        <w:rPr>
          <w:rFonts w:asciiTheme="minorHAnsi" w:hAnsiTheme="minorHAnsi" w:cstheme="minorHAnsi"/>
          <w:sz w:val="24"/>
          <w:szCs w:val="24"/>
        </w:rPr>
        <w:fldChar w:fldCharType="begin">
          <w:ffData>
            <w:name w:val="Check2"/>
            <w:enabled/>
            <w:calcOnExit w:val="0"/>
            <w:checkBox>
              <w:sizeAuto/>
              <w:default w:val="0"/>
            </w:checkBox>
          </w:ffData>
        </w:fldChar>
      </w:r>
      <w:r w:rsidRPr="007406F7">
        <w:rPr>
          <w:rFonts w:asciiTheme="minorHAnsi" w:hAnsiTheme="minorHAnsi" w:cstheme="minorHAnsi"/>
          <w:sz w:val="24"/>
          <w:szCs w:val="24"/>
          <w:lang w:val="pt-BR"/>
        </w:rPr>
        <w:instrText xml:space="preserve"> FORMCHECKBOX </w:instrText>
      </w:r>
      <w:r w:rsidR="00000000" w:rsidRPr="007406F7">
        <w:rPr>
          <w:rFonts w:asciiTheme="minorHAnsi" w:hAnsiTheme="minorHAnsi" w:cstheme="minorHAnsi"/>
          <w:sz w:val="24"/>
          <w:szCs w:val="24"/>
        </w:rPr>
      </w:r>
      <w:r w:rsidR="00000000" w:rsidRPr="007406F7">
        <w:rPr>
          <w:rFonts w:asciiTheme="minorHAnsi" w:hAnsiTheme="minorHAnsi" w:cstheme="minorHAnsi"/>
          <w:sz w:val="24"/>
          <w:szCs w:val="24"/>
        </w:rPr>
        <w:fldChar w:fldCharType="separate"/>
      </w:r>
      <w:r w:rsidRPr="007406F7">
        <w:rPr>
          <w:rFonts w:asciiTheme="minorHAnsi" w:hAnsiTheme="minorHAnsi" w:cstheme="minorHAnsi"/>
          <w:sz w:val="24"/>
          <w:szCs w:val="24"/>
        </w:rPr>
        <w:fldChar w:fldCharType="end"/>
      </w:r>
      <w:r w:rsidR="004716CF" w:rsidRPr="007406F7">
        <w:rPr>
          <w:rFonts w:asciiTheme="minorHAnsi" w:hAnsiTheme="minorHAnsi" w:cstheme="minorHAnsi"/>
          <w:iCs/>
          <w:sz w:val="24"/>
          <w:szCs w:val="24"/>
          <w:lang w:val="pt-BR" w:eastAsia="sk-SK"/>
        </w:rPr>
        <w:t xml:space="preserve"> Cerința 9. </w:t>
      </w:r>
      <w:r w:rsidR="004154AC" w:rsidRPr="007406F7">
        <w:rPr>
          <w:rFonts w:asciiTheme="minorHAnsi" w:hAnsiTheme="minorHAnsi" w:cstheme="minorHAnsi"/>
          <w:iCs/>
          <w:sz w:val="24"/>
          <w:szCs w:val="24"/>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32343155" w:rsidR="004716CF" w:rsidRPr="007406F7" w:rsidRDefault="00E160B4" w:rsidP="004716CF">
      <w:pPr>
        <w:pStyle w:val="Default"/>
        <w:spacing w:after="16"/>
        <w:ind w:left="360"/>
        <w:jc w:val="both"/>
        <w:rPr>
          <w:rFonts w:asciiTheme="minorHAnsi" w:hAnsiTheme="minorHAnsi" w:cstheme="minorHAnsi"/>
          <w:sz w:val="24"/>
          <w:szCs w:val="24"/>
          <w:lang w:val="ro-RO"/>
        </w:rPr>
      </w:pPr>
      <w:r w:rsidRPr="007406F7">
        <w:rPr>
          <w:rFonts w:asciiTheme="minorHAnsi" w:hAnsiTheme="minorHAnsi" w:cstheme="minorHAnsi"/>
          <w:sz w:val="24"/>
          <w:szCs w:val="24"/>
        </w:rPr>
        <w:fldChar w:fldCharType="begin">
          <w:ffData>
            <w:name w:val="Check2"/>
            <w:enabled/>
            <w:calcOnExit w:val="0"/>
            <w:checkBox>
              <w:sizeAuto/>
              <w:default w:val="0"/>
            </w:checkBox>
          </w:ffData>
        </w:fldChar>
      </w:r>
      <w:r w:rsidRPr="007406F7">
        <w:rPr>
          <w:rFonts w:asciiTheme="minorHAnsi" w:hAnsiTheme="minorHAnsi" w:cstheme="minorHAnsi"/>
          <w:sz w:val="24"/>
          <w:szCs w:val="24"/>
          <w:lang w:val="pt-BR"/>
        </w:rPr>
        <w:instrText xml:space="preserve"> FORMCHECKBOX </w:instrText>
      </w:r>
      <w:r w:rsidR="00000000" w:rsidRPr="007406F7">
        <w:rPr>
          <w:rFonts w:asciiTheme="minorHAnsi" w:hAnsiTheme="minorHAnsi" w:cstheme="minorHAnsi"/>
          <w:sz w:val="24"/>
          <w:szCs w:val="24"/>
        </w:rPr>
      </w:r>
      <w:r w:rsidR="00000000" w:rsidRPr="007406F7">
        <w:rPr>
          <w:rFonts w:asciiTheme="minorHAnsi" w:hAnsiTheme="minorHAnsi" w:cstheme="minorHAnsi"/>
          <w:sz w:val="24"/>
          <w:szCs w:val="24"/>
        </w:rPr>
        <w:fldChar w:fldCharType="separate"/>
      </w:r>
      <w:r w:rsidRPr="007406F7">
        <w:rPr>
          <w:rFonts w:asciiTheme="minorHAnsi" w:hAnsiTheme="minorHAnsi" w:cstheme="minorHAnsi"/>
          <w:sz w:val="24"/>
          <w:szCs w:val="24"/>
        </w:rPr>
        <w:fldChar w:fldCharType="end"/>
      </w:r>
      <w:r w:rsidR="004716CF" w:rsidRPr="007406F7">
        <w:rPr>
          <w:rFonts w:asciiTheme="minorHAnsi" w:hAnsiTheme="minorHAnsi" w:cstheme="minorHAnsi"/>
          <w:iCs/>
          <w:sz w:val="24"/>
          <w:szCs w:val="24"/>
          <w:lang w:val="pt-BR" w:eastAsia="sk-SK"/>
        </w:rPr>
        <w:t xml:space="preserve"> Cerința 10 </w:t>
      </w:r>
      <w:r w:rsidR="004154AC" w:rsidRPr="007406F7">
        <w:rPr>
          <w:rFonts w:asciiTheme="minorHAnsi" w:hAnsiTheme="minorHAnsi" w:cstheme="minorHAnsi"/>
          <w:iCs/>
          <w:sz w:val="24"/>
          <w:szCs w:val="24"/>
          <w:lang w:val="pt-BR" w:eastAsia="sk-SK"/>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4716CF" w:rsidRPr="007406F7">
        <w:rPr>
          <w:rFonts w:asciiTheme="minorHAnsi" w:hAnsiTheme="minorHAnsi" w:cstheme="minorHAnsi"/>
          <w:sz w:val="24"/>
          <w:szCs w:val="24"/>
          <w:lang w:val="ro-RO"/>
        </w:rPr>
        <w:t xml:space="preserve">; </w:t>
      </w:r>
    </w:p>
    <w:p w14:paraId="3C830AFE" w14:textId="171662D5" w:rsidR="00B77B86" w:rsidRPr="007406F7" w:rsidRDefault="00E160B4" w:rsidP="00603EFE">
      <w:pPr>
        <w:pStyle w:val="Default"/>
        <w:spacing w:after="16"/>
        <w:ind w:left="360"/>
        <w:jc w:val="both"/>
        <w:rPr>
          <w:rFonts w:asciiTheme="minorHAnsi" w:hAnsiTheme="minorHAnsi" w:cstheme="minorHAnsi"/>
          <w:sz w:val="24"/>
          <w:szCs w:val="24"/>
          <w:lang w:val="ro-RO"/>
        </w:rPr>
      </w:pPr>
      <w:r w:rsidRPr="007406F7">
        <w:rPr>
          <w:rFonts w:asciiTheme="minorHAnsi" w:hAnsiTheme="minorHAnsi" w:cstheme="minorHAnsi"/>
          <w:sz w:val="24"/>
          <w:szCs w:val="24"/>
        </w:rPr>
        <w:fldChar w:fldCharType="begin">
          <w:ffData>
            <w:name w:val="Check2"/>
            <w:enabled/>
            <w:calcOnExit w:val="0"/>
            <w:checkBox>
              <w:sizeAuto/>
              <w:default w:val="0"/>
            </w:checkBox>
          </w:ffData>
        </w:fldChar>
      </w:r>
      <w:r w:rsidRPr="007406F7">
        <w:rPr>
          <w:rFonts w:asciiTheme="minorHAnsi" w:hAnsiTheme="minorHAnsi" w:cstheme="minorHAnsi"/>
          <w:sz w:val="24"/>
          <w:szCs w:val="24"/>
          <w:lang w:val="pt-BR"/>
        </w:rPr>
        <w:instrText xml:space="preserve"> FORMCHECKBOX </w:instrText>
      </w:r>
      <w:r w:rsidR="00000000" w:rsidRPr="007406F7">
        <w:rPr>
          <w:rFonts w:asciiTheme="minorHAnsi" w:hAnsiTheme="minorHAnsi" w:cstheme="minorHAnsi"/>
          <w:sz w:val="24"/>
          <w:szCs w:val="24"/>
        </w:rPr>
      </w:r>
      <w:r w:rsidR="00000000" w:rsidRPr="007406F7">
        <w:rPr>
          <w:rFonts w:asciiTheme="minorHAnsi" w:hAnsiTheme="minorHAnsi" w:cstheme="minorHAnsi"/>
          <w:sz w:val="24"/>
          <w:szCs w:val="24"/>
        </w:rPr>
        <w:fldChar w:fldCharType="separate"/>
      </w:r>
      <w:r w:rsidRPr="007406F7">
        <w:rPr>
          <w:rFonts w:asciiTheme="minorHAnsi" w:hAnsiTheme="minorHAnsi" w:cstheme="minorHAnsi"/>
          <w:sz w:val="24"/>
          <w:szCs w:val="24"/>
        </w:rPr>
        <w:fldChar w:fldCharType="end"/>
      </w:r>
      <w:r w:rsidR="004716CF" w:rsidRPr="007406F7">
        <w:rPr>
          <w:rFonts w:asciiTheme="minorHAnsi" w:hAnsiTheme="minorHAnsi" w:cstheme="minorHAnsi"/>
          <w:iCs/>
          <w:sz w:val="24"/>
          <w:szCs w:val="24"/>
          <w:lang w:val="pt-BR" w:eastAsia="sk-SK"/>
        </w:rPr>
        <w:t xml:space="preserve"> Cerința 11. </w:t>
      </w:r>
      <w:r w:rsidR="00B77B86" w:rsidRPr="007406F7">
        <w:rPr>
          <w:rFonts w:asciiTheme="minorHAnsi" w:hAnsiTheme="minorHAnsi" w:cstheme="minorHAnsi"/>
          <w:iCs/>
          <w:sz w:val="24"/>
          <w:szCs w:val="24"/>
          <w:lang w:val="pt-BR" w:eastAsia="sk-SK"/>
        </w:rPr>
        <w:t>A suferit condamnări definitive în cauze referitoare la obţinerea şi utilizarea fondurilor europene şi/sau a fondurilor publice naţionale aferente acestora</w:t>
      </w:r>
      <w:r w:rsidR="004716CF" w:rsidRPr="007406F7">
        <w:rPr>
          <w:rFonts w:asciiTheme="minorHAnsi" w:hAnsiTheme="minorHAnsi" w:cstheme="minorHAnsi"/>
          <w:sz w:val="24"/>
          <w:szCs w:val="24"/>
          <w:lang w:val="ro-RO"/>
        </w:rPr>
        <w:t xml:space="preserve">. </w:t>
      </w:r>
    </w:p>
    <w:p w14:paraId="4DFA5650" w14:textId="114BEE36" w:rsidR="00B77B86" w:rsidRPr="007406F7" w:rsidRDefault="00B77B86" w:rsidP="00B77B86">
      <w:pPr>
        <w:spacing w:after="240" w:line="240" w:lineRule="auto"/>
        <w:jc w:val="both"/>
        <w:rPr>
          <w:rFonts w:eastAsia="Times New Roman" w:cstheme="minorHAnsi"/>
          <w:sz w:val="24"/>
          <w:szCs w:val="24"/>
        </w:rPr>
      </w:pPr>
      <w:r w:rsidRPr="007406F7">
        <w:rPr>
          <w:rFonts w:eastAsia="Times New Roman" w:cstheme="minorHAnsi"/>
          <w:sz w:val="24"/>
          <w:szCs w:val="24"/>
        </w:rPr>
        <w:t xml:space="preserve"> </w:t>
      </w:r>
      <w:r w:rsidR="00C763E7" w:rsidRPr="007406F7">
        <w:rPr>
          <w:rFonts w:eastAsia="Times New Roman" w:cstheme="minorHAnsi"/>
          <w:sz w:val="24"/>
          <w:szCs w:val="24"/>
        </w:rPr>
        <w:t>C.</w:t>
      </w:r>
      <w:r w:rsidR="00C763E7" w:rsidRPr="007406F7">
        <w:rPr>
          <w:rFonts w:eastAsia="Times New Roman" w:cstheme="minorHAnsi"/>
          <w:i/>
          <w:iCs/>
          <w:sz w:val="24"/>
          <w:szCs w:val="24"/>
        </w:rPr>
        <w:tab/>
        <w:t>Solicitantul</w:t>
      </w:r>
      <w:r w:rsidR="00494D39" w:rsidRPr="007406F7">
        <w:rPr>
          <w:rFonts w:eastAsia="Times New Roman" w:cstheme="minorHAnsi"/>
          <w:i/>
          <w:iCs/>
          <w:sz w:val="24"/>
          <w:szCs w:val="24"/>
        </w:rPr>
        <w:t xml:space="preserve"> nu se regăsește</w:t>
      </w:r>
      <w:r w:rsidR="00C763E7" w:rsidRPr="007406F7">
        <w:rPr>
          <w:rFonts w:eastAsia="Times New Roman" w:cstheme="minorHAnsi"/>
          <w:i/>
          <w:iCs/>
          <w:sz w:val="24"/>
          <w:szCs w:val="24"/>
        </w:rPr>
        <w:t xml:space="preserve"> în următoarele situații:</w:t>
      </w:r>
      <w:r w:rsidRPr="007406F7">
        <w:rPr>
          <w:rFonts w:eastAsia="Times New Roman" w:cstheme="minorHAnsi"/>
          <w:i/>
          <w:iCs/>
          <w:sz w:val="24"/>
          <w:szCs w:val="24"/>
        </w:rPr>
        <w:t>:</w:t>
      </w:r>
    </w:p>
    <w:p w14:paraId="17CE1966" w14:textId="77777777" w:rsidR="00B77B86" w:rsidRPr="007406F7" w:rsidRDefault="00B77B86" w:rsidP="00112C31">
      <w:pPr>
        <w:numPr>
          <w:ilvl w:val="0"/>
          <w:numId w:val="5"/>
        </w:numPr>
        <w:spacing w:before="120" w:after="120" w:line="240" w:lineRule="auto"/>
        <w:jc w:val="both"/>
        <w:rPr>
          <w:rFonts w:cstheme="minorHAnsi"/>
          <w:iCs/>
          <w:sz w:val="24"/>
          <w:szCs w:val="24"/>
        </w:rPr>
      </w:pPr>
      <w:r w:rsidRPr="007406F7">
        <w:rPr>
          <w:rFonts w:cstheme="minorHAnsi"/>
          <w:iCs/>
          <w:sz w:val="24"/>
          <w:szCs w:val="24"/>
        </w:rPr>
        <w:t>in cazul solicitantului pentru care au fost stabilite debite în sarcina sa ca urmare a măsurilor legale întreprinse de autoritatea de management, acesta va putea încheia contractul de finanțare în următoarele situații:</w:t>
      </w:r>
    </w:p>
    <w:p w14:paraId="58B12BD4" w14:textId="77777777" w:rsidR="00B77B86" w:rsidRPr="007406F7" w:rsidRDefault="00B77B86" w:rsidP="00112C31">
      <w:pPr>
        <w:numPr>
          <w:ilvl w:val="0"/>
          <w:numId w:val="6"/>
        </w:numPr>
        <w:spacing w:before="120" w:after="120" w:line="240" w:lineRule="auto"/>
        <w:jc w:val="both"/>
        <w:rPr>
          <w:rFonts w:cstheme="minorHAnsi"/>
          <w:iCs/>
          <w:sz w:val="24"/>
          <w:szCs w:val="24"/>
        </w:rPr>
      </w:pPr>
      <w:r w:rsidRPr="007406F7">
        <w:rPr>
          <w:rFonts w:cstheme="minorHAnsi"/>
          <w:iCs/>
          <w:sz w:val="24"/>
          <w:szCs w:val="24"/>
        </w:rPr>
        <w:t>recunoaște debitul stabilit în sarcina sa de autoritatea de management pentru PR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1FEB52B0" w14:textId="77777777" w:rsidR="00B77B86" w:rsidRPr="007406F7" w:rsidRDefault="00B77B86" w:rsidP="00112C31">
      <w:pPr>
        <w:numPr>
          <w:ilvl w:val="0"/>
          <w:numId w:val="6"/>
        </w:numPr>
        <w:spacing w:before="120" w:after="120" w:line="240" w:lineRule="auto"/>
        <w:jc w:val="both"/>
        <w:rPr>
          <w:rFonts w:cstheme="minorHAnsi"/>
          <w:iCs/>
          <w:sz w:val="24"/>
          <w:szCs w:val="24"/>
        </w:rPr>
      </w:pPr>
      <w:r w:rsidRPr="007406F7">
        <w:rPr>
          <w:rFonts w:cstheme="minorHAnsi"/>
          <w:iCs/>
          <w:sz w:val="24"/>
          <w:szCs w:val="24"/>
        </w:rPr>
        <w:lastRenderedPageBreak/>
        <w:t>a contestat în instanța notificările/procesele verbale/notele de constatare a unor debite și prin decizie a instanțelor de judecată acestea au fost suspendate de la executare, anexând dovezi în acest sens.</w:t>
      </w:r>
    </w:p>
    <w:p w14:paraId="21CFE848" w14:textId="77777777" w:rsidR="00B77B86" w:rsidRPr="007406F7" w:rsidRDefault="00B77B86" w:rsidP="00112C31">
      <w:pPr>
        <w:pStyle w:val="ListParagraph"/>
        <w:numPr>
          <w:ilvl w:val="0"/>
          <w:numId w:val="5"/>
        </w:numPr>
        <w:spacing w:after="0" w:line="240" w:lineRule="auto"/>
        <w:jc w:val="both"/>
        <w:rPr>
          <w:rFonts w:cstheme="minorHAnsi"/>
          <w:sz w:val="24"/>
          <w:szCs w:val="24"/>
        </w:rPr>
      </w:pPr>
      <w:r w:rsidRPr="007406F7">
        <w:rPr>
          <w:rFonts w:cstheme="minorHAnsi"/>
          <w:sz w:val="24"/>
          <w:szCs w:val="24"/>
        </w:rPr>
        <w:t>deține dreptul legal de a desfășura activitățile prevăzute în cadrul proiectului.</w:t>
      </w:r>
    </w:p>
    <w:p w14:paraId="3BCA70E2" w14:textId="77777777" w:rsidR="00B77B86" w:rsidRPr="007406F7" w:rsidRDefault="00B77B86" w:rsidP="00543A76">
      <w:pPr>
        <w:pStyle w:val="ListParagraph"/>
        <w:spacing w:after="0" w:line="240" w:lineRule="auto"/>
        <w:jc w:val="both"/>
        <w:rPr>
          <w:rFonts w:cstheme="minorHAnsi"/>
          <w:i/>
          <w:sz w:val="24"/>
          <w:szCs w:val="24"/>
        </w:rPr>
      </w:pPr>
    </w:p>
    <w:p w14:paraId="394BFD00" w14:textId="36CBB08A" w:rsidR="00543A76" w:rsidRPr="007406F7" w:rsidRDefault="00A05B28" w:rsidP="00112C31">
      <w:pPr>
        <w:pStyle w:val="ListParagraph"/>
        <w:numPr>
          <w:ilvl w:val="0"/>
          <w:numId w:val="3"/>
        </w:numPr>
        <w:suppressAutoHyphens/>
        <w:spacing w:after="0" w:line="240" w:lineRule="auto"/>
        <w:jc w:val="both"/>
        <w:rPr>
          <w:rFonts w:cstheme="minorHAnsi"/>
          <w:b/>
          <w:bCs/>
          <w:iCs/>
          <w:sz w:val="24"/>
          <w:szCs w:val="24"/>
        </w:rPr>
      </w:pPr>
      <w:r w:rsidRPr="007406F7">
        <w:rPr>
          <w:rFonts w:eastAsia="Times New Roman" w:cstheme="minorHAnsi"/>
          <w:b/>
          <w:iCs/>
          <w:sz w:val="24"/>
          <w:szCs w:val="24"/>
          <w:lang w:eastAsia="sk-SK"/>
        </w:rPr>
        <w:t>Mă angajez ca organizația pe care o reprezint:</w:t>
      </w:r>
    </w:p>
    <w:p w14:paraId="4E90B808" w14:textId="2DB5229C" w:rsidR="00A05B28" w:rsidRPr="007406F7" w:rsidRDefault="00E160B4" w:rsidP="00A05B28">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24256136" w14:textId="7312A6FD" w:rsidR="00A05B28" w:rsidRPr="007406F7" w:rsidRDefault="00E160B4" w:rsidP="00A05B28">
      <w:pPr>
        <w:pStyle w:val="ListParagraph"/>
        <w:suppressAutoHyphens/>
        <w:spacing w:after="0" w:line="240" w:lineRule="auto"/>
        <w:jc w:val="both"/>
        <w:rPr>
          <w:rFonts w:cstheme="minorHAnsi"/>
          <w:b/>
          <w:bCs/>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 xml:space="preserve"> Să asigure contribuția proprie declarata în secțiunea aferenta din Cererea de Finanțare,</w:t>
      </w:r>
    </w:p>
    <w:bookmarkStart w:id="4" w:name="__Fieldmark__14454_1580758020"/>
    <w:bookmarkEnd w:id="4"/>
    <w:p w14:paraId="44117F56" w14:textId="7CC065EE" w:rsidR="00A05B28" w:rsidRPr="007406F7" w:rsidRDefault="00E160B4" w:rsidP="00A05B28">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lang w:eastAsia="sk-SK"/>
        </w:rPr>
        <w:t xml:space="preserve"> </w:t>
      </w:r>
      <w:r w:rsidR="00A05B28" w:rsidRPr="007406F7">
        <w:rPr>
          <w:rFonts w:cstheme="minorHAnsi"/>
          <w:sz w:val="24"/>
          <w:szCs w:val="24"/>
        </w:rPr>
        <w:t>Să finanțeze toate costurile, inclusiv costurile neeligibile, dar necesare, aferente proiectului,</w:t>
      </w:r>
    </w:p>
    <w:p w14:paraId="6E4EF13D" w14:textId="062426B3" w:rsidR="00A05B28" w:rsidRPr="007406F7" w:rsidRDefault="00E160B4" w:rsidP="00A05B28">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 xml:space="preserve">  Să asigure resursele financiare necesare implementării optime a proiectului în condițiile rambursării ulterioare a cheltuielilor eligibile din fondurile Uniunii,</w:t>
      </w:r>
    </w:p>
    <w:p w14:paraId="3335A89D" w14:textId="04CAB0B3" w:rsidR="00543A76"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 xml:space="preserve"> Să asigure folosința echipamentelor şi bunurilor achiziționate prin proiect</w:t>
      </w:r>
      <w:r w:rsidR="00494D39" w:rsidRPr="007406F7">
        <w:rPr>
          <w:rFonts w:cstheme="minorHAnsi"/>
          <w:sz w:val="24"/>
          <w:szCs w:val="24"/>
        </w:rPr>
        <w:t xml:space="preserve"> </w:t>
      </w:r>
      <w:r w:rsidR="00A05B28" w:rsidRPr="007406F7">
        <w:rPr>
          <w:rFonts w:cstheme="minorHAnsi"/>
          <w:sz w:val="24"/>
          <w:szCs w:val="24"/>
        </w:rPr>
        <w:t>pentru scopul declarat în proiect</w:t>
      </w:r>
      <w:r w:rsidR="00E462A5" w:rsidRPr="007406F7">
        <w:rPr>
          <w:rFonts w:cstheme="minorHAnsi"/>
          <w:sz w:val="24"/>
          <w:szCs w:val="24"/>
        </w:rPr>
        <w:t>.</w:t>
      </w:r>
    </w:p>
    <w:p w14:paraId="5CA53693" w14:textId="2E8B4F18" w:rsidR="00A05B28"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6EE51ACE" w:rsidR="00A05B28"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 xml:space="preserve"> Să prezinte, la momentul depunerii cererii de finantare/contractării, la cererea AM, toate documentele necesare pentru a dovedi îndeplinirea cerințelor de eligibilitate.</w:t>
      </w:r>
    </w:p>
    <w:bookmarkStart w:id="5" w:name="__Fieldmark__14458_1580758020"/>
    <w:bookmarkEnd w:id="5"/>
    <w:p w14:paraId="1CCCF77B" w14:textId="6E9CBA5E" w:rsidR="00A05B28" w:rsidRPr="007406F7" w:rsidRDefault="00E160B4" w:rsidP="00A05B28">
      <w:pPr>
        <w:autoSpaceDE w:val="0"/>
        <w:autoSpaceDN w:val="0"/>
        <w:adjustRightInd w:val="0"/>
        <w:spacing w:after="0" w:line="240" w:lineRule="auto"/>
        <w:ind w:left="720"/>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rPr>
        <w:t>În cazul în care au fost demarate activităţi înainte de depunerea proiectului, eventualele proceduri de achiziţii publice aferente acestor activităţi au respectat legislaţia privind achiziţiile publice</w:t>
      </w:r>
    </w:p>
    <w:p w14:paraId="1FA5BCB3" w14:textId="5D52BEFC" w:rsidR="00A05B28" w:rsidRPr="007406F7" w:rsidRDefault="00E160B4" w:rsidP="00A05B28">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05B28" w:rsidRPr="007406F7">
        <w:rPr>
          <w:rFonts w:cstheme="minorHAnsi"/>
          <w:sz w:val="24"/>
          <w:szCs w:val="24"/>
          <w:lang w:eastAsia="sk-SK"/>
        </w:rPr>
        <w:t xml:space="preserve"> </w:t>
      </w:r>
      <w:r w:rsidR="00A05B28" w:rsidRPr="007406F7">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6" w:name="__Fieldmark__14459_1580758020"/>
    <w:bookmarkEnd w:id="6"/>
    <w:p w14:paraId="4A89C0DE" w14:textId="0FC895D7" w:rsidR="00543A76"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543A76" w:rsidRPr="007406F7">
        <w:rPr>
          <w:rFonts w:cstheme="minorHAnsi"/>
          <w:sz w:val="24"/>
          <w:szCs w:val="24"/>
        </w:rPr>
        <w:t xml:space="preserve">Să menţină proprietatea bunurilor achiziţionate şi natura activităţii pentru care s-a acordat finanţare şi să nu ipotecheze, cu excepția situațiilor prevăzute în contractul de finanțare, pe o perioadă de timp cel </w:t>
      </w:r>
      <w:r w:rsidR="00A05B28" w:rsidRPr="007406F7">
        <w:rPr>
          <w:rFonts w:cstheme="minorHAnsi"/>
          <w:sz w:val="24"/>
          <w:szCs w:val="24"/>
        </w:rPr>
        <w:t>p</w:t>
      </w:r>
      <w:r w:rsidR="00543A76" w:rsidRPr="007406F7">
        <w:rPr>
          <w:rFonts w:cstheme="minorHAnsi"/>
          <w:sz w:val="24"/>
          <w:szCs w:val="24"/>
        </w:rPr>
        <w:t xml:space="preserve">uțin egală cu perioada de timp specificată în Ghidul Solicitantului: </w:t>
      </w:r>
    </w:p>
    <w:bookmarkStart w:id="7" w:name="__Fieldmark__14460_1580758020"/>
    <w:bookmarkEnd w:id="7"/>
    <w:p w14:paraId="21B8E921" w14:textId="3B766EBA" w:rsidR="00543A76"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543A76" w:rsidRPr="007406F7">
        <w:rPr>
          <w:rFonts w:cstheme="minorHAnsi"/>
          <w:sz w:val="24"/>
          <w:szCs w:val="24"/>
        </w:rPr>
        <w:t xml:space="preserve">În cazul obținerii finanțării să respecte toate cerințele privind sustenabilitatea proiectului, așa cum sunt specificate în Ghidul Solicitantului și descrise în cererea de finanțare. </w:t>
      </w:r>
    </w:p>
    <w:bookmarkStart w:id="8" w:name="__Fieldmark__14461_1580758020"/>
    <w:bookmarkEnd w:id="8"/>
    <w:p w14:paraId="2B6FF287" w14:textId="446CF710" w:rsidR="002D7947" w:rsidRPr="007406F7" w:rsidRDefault="00E160B4" w:rsidP="002D7947">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2D7947" w:rsidRPr="007406F7">
        <w:rPr>
          <w:rFonts w:cstheme="minorHAnsi"/>
          <w:sz w:val="24"/>
          <w:szCs w:val="24"/>
          <w:lang w:eastAsia="sk-SK"/>
        </w:rPr>
        <w:t xml:space="preserve"> </w:t>
      </w:r>
      <w:r w:rsidR="002D7947" w:rsidRPr="007406F7">
        <w:rPr>
          <w:rFonts w:cstheme="minorHAnsi"/>
          <w:sz w:val="24"/>
          <w:szCs w:val="24"/>
        </w:rPr>
        <w:t xml:space="preserve">Să respecte, pe durata pregătirii şi implementării proiectului, prevederile legislaţiei europene şi </w:t>
      </w:r>
      <w:r w:rsidR="00B77B86" w:rsidRPr="007406F7">
        <w:rPr>
          <w:rFonts w:cstheme="minorHAnsi"/>
          <w:sz w:val="24"/>
          <w:szCs w:val="24"/>
        </w:rPr>
        <w:t>naționale</w:t>
      </w:r>
      <w:r w:rsidR="002D7947" w:rsidRPr="007406F7">
        <w:rPr>
          <w:rFonts w:cstheme="minorHAnsi"/>
          <w:sz w:val="24"/>
          <w:szCs w:val="24"/>
        </w:rPr>
        <w:t xml:space="preserve"> în domeniul dezvoltării durabile, inclus</w:t>
      </w:r>
      <w:r w:rsidR="00DB474A" w:rsidRPr="007406F7">
        <w:rPr>
          <w:rFonts w:cstheme="minorHAnsi"/>
          <w:sz w:val="24"/>
          <w:szCs w:val="24"/>
        </w:rPr>
        <w:t>i</w:t>
      </w:r>
      <w:r w:rsidR="002D7947" w:rsidRPr="007406F7">
        <w:rPr>
          <w:rFonts w:cstheme="minorHAnsi"/>
          <w:sz w:val="24"/>
          <w:szCs w:val="24"/>
        </w:rPr>
        <w:t xml:space="preserve">v DNSH, imunizarea la schimbări climatice, egalităţii de </w:t>
      </w:r>
      <w:r w:rsidR="00B77B86" w:rsidRPr="007406F7">
        <w:rPr>
          <w:rFonts w:cstheme="minorHAnsi"/>
          <w:sz w:val="24"/>
          <w:szCs w:val="24"/>
        </w:rPr>
        <w:t>șanse</w:t>
      </w:r>
      <w:r w:rsidR="002D7947" w:rsidRPr="007406F7">
        <w:rPr>
          <w:rFonts w:cstheme="minorHAnsi"/>
          <w:sz w:val="24"/>
          <w:szCs w:val="24"/>
        </w:rPr>
        <w:t xml:space="preserve">, şi nediscriminării, </w:t>
      </w:r>
      <w:r w:rsidR="00B77B86" w:rsidRPr="007406F7">
        <w:rPr>
          <w:rFonts w:cstheme="minorHAnsi"/>
          <w:sz w:val="24"/>
          <w:szCs w:val="24"/>
        </w:rPr>
        <w:t>egalității</w:t>
      </w:r>
      <w:r w:rsidR="002D7947" w:rsidRPr="007406F7">
        <w:rPr>
          <w:rFonts w:cstheme="minorHAnsi"/>
          <w:sz w:val="24"/>
          <w:szCs w:val="24"/>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bookmarkStart w:id="9" w:name="__Fieldmark__14462_1580758020"/>
    <w:bookmarkEnd w:id="9"/>
    <w:p w14:paraId="3A92EED4" w14:textId="7B66CFB6" w:rsidR="002D7947" w:rsidRPr="007406F7" w:rsidRDefault="00E160B4" w:rsidP="002D7947">
      <w:pPr>
        <w:pStyle w:val="ListParagraph"/>
        <w:spacing w:after="0" w:line="240" w:lineRule="auto"/>
        <w:jc w:val="both"/>
        <w:rPr>
          <w:rFonts w:cstheme="minorHAnsi"/>
          <w:sz w:val="24"/>
          <w:szCs w:val="24"/>
        </w:rPr>
      </w:pPr>
      <w:r w:rsidRPr="007406F7">
        <w:rPr>
          <w:rFonts w:cstheme="minorHAnsi"/>
          <w:sz w:val="24"/>
          <w:szCs w:val="24"/>
        </w:rPr>
        <w:lastRenderedPageBreak/>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2D7947" w:rsidRPr="007406F7">
        <w:rPr>
          <w:rFonts w:cstheme="minorHAnsi"/>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A0461" w:rsidRPr="007406F7">
        <w:rPr>
          <w:rFonts w:cstheme="minorHAnsi"/>
          <w:sz w:val="24"/>
          <w:szCs w:val="24"/>
        </w:rPr>
        <w:t>5 zile</w:t>
      </w:r>
      <w:r w:rsidR="002D7947" w:rsidRPr="007406F7">
        <w:rPr>
          <w:rFonts w:cstheme="minorHAnsi"/>
          <w:sz w:val="24"/>
          <w:szCs w:val="24"/>
        </w:rPr>
        <w:t xml:space="preserve">  de la luarea la cunoștință a situației respective.</w:t>
      </w:r>
    </w:p>
    <w:p w14:paraId="31E11CB9" w14:textId="06073091" w:rsidR="002D7947" w:rsidRPr="007406F7" w:rsidRDefault="00E160B4" w:rsidP="002D7947">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2D7947" w:rsidRPr="007406F7">
        <w:rPr>
          <w:rFonts w:cstheme="minorHAnsi"/>
          <w:sz w:val="24"/>
          <w:szCs w:val="24"/>
        </w:rPr>
        <w:t xml:space="preserve"> Să ia</w:t>
      </w:r>
      <w:r w:rsidR="00FA1779" w:rsidRPr="007406F7">
        <w:rPr>
          <w:rFonts w:cstheme="minorHAnsi"/>
          <w:sz w:val="24"/>
          <w:szCs w:val="24"/>
        </w:rPr>
        <w:t xml:space="preserve"> </w:t>
      </w:r>
      <w:r w:rsidR="002D7947" w:rsidRPr="007406F7">
        <w:rPr>
          <w:rFonts w:cstheme="minorHAnsi"/>
          <w:sz w:val="24"/>
          <w:szCs w:val="24"/>
        </w:rPr>
        <w:t xml:space="preserve"> toate măsurile pentru respectarea regulilor privind evitarea conflictului de interese, în conformitate cu reglementările europene și naționale în vigoare.</w:t>
      </w:r>
    </w:p>
    <w:p w14:paraId="707B25C7" w14:textId="24396982" w:rsidR="00AD25B6"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D25B6" w:rsidRPr="007406F7">
        <w:rPr>
          <w:rFonts w:cstheme="minorHAnsi"/>
          <w:sz w:val="24"/>
          <w:szCs w:val="24"/>
        </w:rPr>
        <w:t xml:space="preserve">Să </w:t>
      </w:r>
      <w:r w:rsidR="00FA1779" w:rsidRPr="007406F7">
        <w:rPr>
          <w:rFonts w:cstheme="minorHAnsi"/>
          <w:sz w:val="24"/>
          <w:szCs w:val="24"/>
        </w:rPr>
        <w:t>îndeplinească</w:t>
      </w:r>
      <w:r w:rsidR="00AD25B6" w:rsidRPr="007406F7">
        <w:rPr>
          <w:rFonts w:cstheme="minorHAnsi"/>
          <w:sz w:val="24"/>
          <w:szCs w:val="24"/>
        </w:rPr>
        <w:t xml:space="preserve"> indicatorii asumați în conformitate cu prevederile legislației în vigoare și cu prevederile contractului de finanțare, la termenele și în cuantumul asumat .</w:t>
      </w:r>
    </w:p>
    <w:p w14:paraId="019E93F7" w14:textId="12E3F18B" w:rsidR="00E462A5"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E462A5" w:rsidRPr="007406F7">
        <w:rPr>
          <w:rFonts w:cstheme="minorHAnsi"/>
          <w:sz w:val="24"/>
          <w:szCs w:val="24"/>
        </w:rPr>
        <w:t>Să îndeplinească activitățile și rezultatele asuma</w:t>
      </w:r>
      <w:r w:rsidR="00B77B86" w:rsidRPr="007406F7">
        <w:rPr>
          <w:rFonts w:cstheme="minorHAnsi"/>
          <w:sz w:val="24"/>
          <w:szCs w:val="24"/>
        </w:rPr>
        <w:t>t</w:t>
      </w:r>
      <w:r w:rsidR="00E462A5" w:rsidRPr="007406F7">
        <w:rPr>
          <w:rFonts w:cstheme="minorHAnsi"/>
          <w:sz w:val="24"/>
          <w:szCs w:val="24"/>
        </w:rPr>
        <w:t>e în conformitate cu prevederile legislației în vigoare și cu prevederile contractului de finanțare, la termenele și în cuantumul asumat .</w:t>
      </w:r>
    </w:p>
    <w:p w14:paraId="62591E4D" w14:textId="00978917" w:rsidR="00AD25B6"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AD25B6" w:rsidRPr="007406F7">
        <w:rPr>
          <w:rFonts w:cstheme="minorHAnsi"/>
          <w:sz w:val="24"/>
          <w:szCs w:val="24"/>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157484CB" w14:textId="5972A361" w:rsidR="0084410B" w:rsidRPr="007406F7" w:rsidRDefault="00E160B4" w:rsidP="00543A76">
      <w:pPr>
        <w:pStyle w:val="ListParagraph"/>
        <w:spacing w:after="0" w:line="240" w:lineRule="auto"/>
        <w:jc w:val="both"/>
        <w:rPr>
          <w:rFonts w:cstheme="minorHAnsi"/>
          <w:sz w:val="24"/>
          <w:szCs w:val="24"/>
        </w:rPr>
      </w:pPr>
      <w:r w:rsidRPr="007406F7">
        <w:rPr>
          <w:rFonts w:cstheme="minorHAnsi"/>
          <w:sz w:val="24"/>
          <w:szCs w:val="24"/>
        </w:rPr>
        <w:fldChar w:fldCharType="begin">
          <w:ffData>
            <w:name w:val="Check2"/>
            <w:enabled/>
            <w:calcOnExit w:val="0"/>
            <w:checkBox>
              <w:sizeAuto/>
              <w:default w:val="0"/>
            </w:checkBox>
          </w:ffData>
        </w:fldChar>
      </w:r>
      <w:r w:rsidRPr="007406F7">
        <w:rPr>
          <w:rFonts w:cstheme="minorHAnsi"/>
          <w:sz w:val="24"/>
          <w:szCs w:val="24"/>
        </w:rPr>
        <w:instrText xml:space="preserve"> FORMCHECKBOX </w:instrText>
      </w:r>
      <w:r w:rsidR="00000000" w:rsidRPr="007406F7">
        <w:rPr>
          <w:rFonts w:cstheme="minorHAnsi"/>
          <w:sz w:val="24"/>
          <w:szCs w:val="24"/>
        </w:rPr>
      </w:r>
      <w:r w:rsidR="00000000" w:rsidRPr="007406F7">
        <w:rPr>
          <w:rFonts w:cstheme="minorHAnsi"/>
          <w:sz w:val="24"/>
          <w:szCs w:val="24"/>
        </w:rPr>
        <w:fldChar w:fldCharType="separate"/>
      </w:r>
      <w:r w:rsidRPr="007406F7">
        <w:rPr>
          <w:rFonts w:cstheme="minorHAnsi"/>
          <w:sz w:val="24"/>
          <w:szCs w:val="24"/>
        </w:rPr>
        <w:fldChar w:fldCharType="end"/>
      </w:r>
      <w:r w:rsidR="0084410B" w:rsidRPr="007406F7">
        <w:rPr>
          <w:rFonts w:cstheme="minorHAnsi"/>
          <w:sz w:val="24"/>
          <w:szCs w:val="24"/>
        </w:rPr>
        <w:t xml:space="preserve">În cazul în care </w:t>
      </w:r>
      <w:r w:rsidR="00FA1779" w:rsidRPr="007406F7">
        <w:rPr>
          <w:rFonts w:cstheme="minorHAnsi"/>
          <w:sz w:val="24"/>
          <w:szCs w:val="24"/>
        </w:rPr>
        <w:t>societatea</w:t>
      </w:r>
      <w:r w:rsidR="0084410B" w:rsidRPr="007406F7">
        <w:rPr>
          <w:rFonts w:cstheme="minorHAnsi"/>
          <w:sz w:val="24"/>
          <w:szCs w:val="24"/>
        </w:rPr>
        <w:t xml:space="preserve"> desfășoară sau va desfășura activități în mai multe domenii de activitate, ajutorul obținut prin PR 20</w:t>
      </w:r>
      <w:r w:rsidR="00801C1F" w:rsidRPr="007406F7">
        <w:rPr>
          <w:rFonts w:cstheme="minorHAnsi"/>
          <w:sz w:val="24"/>
          <w:szCs w:val="24"/>
        </w:rPr>
        <w:t>21</w:t>
      </w:r>
      <w:r w:rsidR="0084410B" w:rsidRPr="007406F7">
        <w:rPr>
          <w:rFonts w:cstheme="minorHAnsi"/>
          <w:sz w:val="24"/>
          <w:szCs w:val="24"/>
        </w:rPr>
        <w:t>-202</w:t>
      </w:r>
      <w:r w:rsidR="00801C1F" w:rsidRPr="007406F7">
        <w:rPr>
          <w:rFonts w:cstheme="minorHAnsi"/>
          <w:sz w:val="24"/>
          <w:szCs w:val="24"/>
        </w:rPr>
        <w:t>7</w:t>
      </w:r>
      <w:r w:rsidR="0084410B" w:rsidRPr="007406F7">
        <w:rPr>
          <w:rFonts w:cstheme="minorHAnsi"/>
          <w:sz w:val="24"/>
          <w:szCs w:val="24"/>
        </w:rPr>
        <w:t xml:space="preserve"> nu va fi utilizat într-un alt domeniu de activitate decât cele menționate în cererea de finanțare.</w:t>
      </w:r>
    </w:p>
    <w:p w14:paraId="7D1DB425" w14:textId="034C520E" w:rsidR="00543A76" w:rsidRPr="007406F7" w:rsidRDefault="00E160B4" w:rsidP="00543A76">
      <w:pPr>
        <w:pStyle w:val="bullet"/>
        <w:numPr>
          <w:ilvl w:val="0"/>
          <w:numId w:val="0"/>
        </w:numPr>
        <w:spacing w:before="0" w:after="0"/>
        <w:ind w:left="720"/>
        <w:rPr>
          <w:rFonts w:asciiTheme="minorHAnsi" w:eastAsiaTheme="minorHAnsi" w:hAnsiTheme="minorHAnsi" w:cstheme="minorHAnsi"/>
          <w:sz w:val="24"/>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971B83" w:rsidRPr="007406F7">
        <w:rPr>
          <w:rFonts w:asciiTheme="minorHAnsi" w:eastAsiaTheme="minorHAnsi" w:hAnsiTheme="minorHAnsi" w:cstheme="minorHAnsi"/>
          <w:sz w:val="24"/>
        </w:rPr>
        <w:t xml:space="preserve"> Sa  asigur</w:t>
      </w:r>
      <w:r w:rsidR="00FA1779" w:rsidRPr="007406F7">
        <w:rPr>
          <w:rFonts w:asciiTheme="minorHAnsi" w:eastAsiaTheme="minorHAnsi" w:hAnsiTheme="minorHAnsi" w:cstheme="minorHAnsi"/>
          <w:sz w:val="24"/>
        </w:rPr>
        <w:t>e</w:t>
      </w:r>
      <w:r w:rsidR="00971B83" w:rsidRPr="007406F7">
        <w:rPr>
          <w:rFonts w:asciiTheme="minorHAnsi" w:eastAsiaTheme="minorHAnsi" w:hAnsiTheme="minorHAnsi" w:cstheme="minorHAnsi"/>
          <w:sz w:val="24"/>
        </w:rPr>
        <w:t xml:space="preserve"> o contribuție financiară din costurile eligibile, fie prin resurse proprii, fie prin finanțare externă, sub o formă care să nu facă obiectul niciunui alt ajutor public.</w:t>
      </w:r>
    </w:p>
    <w:p w14:paraId="7AF7E9BB" w14:textId="3510053F" w:rsidR="00FB6EF0" w:rsidRPr="007406F7" w:rsidRDefault="00E160B4" w:rsidP="00543A76">
      <w:pPr>
        <w:pStyle w:val="bullet"/>
        <w:numPr>
          <w:ilvl w:val="0"/>
          <w:numId w:val="0"/>
        </w:numPr>
        <w:spacing w:before="0" w:after="0"/>
        <w:ind w:left="720"/>
        <w:rPr>
          <w:rFonts w:asciiTheme="minorHAnsi" w:eastAsiaTheme="minorHAnsi" w:hAnsiTheme="minorHAnsi" w:cstheme="minorHAnsi"/>
          <w:sz w:val="24"/>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00FB6EF0" w:rsidRPr="007406F7">
        <w:rPr>
          <w:rFonts w:asciiTheme="minorHAnsi" w:eastAsiaTheme="minorHAnsi" w:hAnsiTheme="minorHAnsi" w:cstheme="minorHAnsi"/>
          <w:sz w:val="24"/>
        </w:rPr>
        <w:t xml:space="preserve"> Sa  menţina investitia în regiunea SV Oltenia pentru o perioadă de cel puţin 3 ani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402F95EE" w14:textId="53B4E90D" w:rsidR="008E71EB" w:rsidRPr="007406F7" w:rsidRDefault="008E71EB" w:rsidP="008E71EB">
      <w:pPr>
        <w:pStyle w:val="bullet"/>
        <w:numPr>
          <w:ilvl w:val="0"/>
          <w:numId w:val="0"/>
        </w:numPr>
        <w:spacing w:after="0"/>
        <w:ind w:left="720"/>
        <w:rPr>
          <w:rFonts w:asciiTheme="minorHAnsi" w:eastAsiaTheme="minorHAnsi" w:hAnsiTheme="minorHAnsi" w:cstheme="minorHAnsi"/>
          <w:sz w:val="24"/>
        </w:rPr>
      </w:pPr>
      <w:r w:rsidRPr="007406F7">
        <w:rPr>
          <w:rFonts w:asciiTheme="minorHAnsi" w:hAnsiTheme="minorHAnsi" w:cstheme="minorHAnsi"/>
          <w:sz w:val="24"/>
        </w:rPr>
        <w:fldChar w:fldCharType="begin">
          <w:ffData>
            <w:name w:val="Check2"/>
            <w:enabled/>
            <w:calcOnExit w:val="0"/>
            <w:checkBox>
              <w:sizeAuto/>
              <w:default w:val="0"/>
            </w:checkBox>
          </w:ffData>
        </w:fldChar>
      </w:r>
      <w:r w:rsidRPr="007406F7">
        <w:rPr>
          <w:rFonts w:asciiTheme="minorHAnsi" w:hAnsiTheme="minorHAnsi" w:cstheme="minorHAnsi"/>
          <w:sz w:val="24"/>
        </w:rPr>
        <w:instrText xml:space="preserve"> FORMCHECKBOX </w:instrText>
      </w:r>
      <w:r w:rsidR="00000000" w:rsidRPr="007406F7">
        <w:rPr>
          <w:rFonts w:asciiTheme="minorHAnsi" w:hAnsiTheme="minorHAnsi" w:cstheme="minorHAnsi"/>
          <w:sz w:val="24"/>
        </w:rPr>
      </w:r>
      <w:r w:rsidR="00000000" w:rsidRPr="007406F7">
        <w:rPr>
          <w:rFonts w:asciiTheme="minorHAnsi" w:hAnsiTheme="minorHAnsi" w:cstheme="minorHAnsi"/>
          <w:sz w:val="24"/>
        </w:rPr>
        <w:fldChar w:fldCharType="separate"/>
      </w:r>
      <w:r w:rsidRPr="007406F7">
        <w:rPr>
          <w:rFonts w:asciiTheme="minorHAnsi" w:hAnsiTheme="minorHAnsi" w:cstheme="minorHAnsi"/>
          <w:sz w:val="24"/>
        </w:rPr>
        <w:fldChar w:fldCharType="end"/>
      </w:r>
      <w:r w:rsidRPr="007406F7">
        <w:rPr>
          <w:rFonts w:asciiTheme="minorHAnsi" w:eastAsiaTheme="minorHAnsi" w:hAnsiTheme="minorHAnsi" w:cstheme="minorHAnsi"/>
          <w:sz w:val="24"/>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1A86D692" w14:textId="7C97B508" w:rsidR="008E71EB" w:rsidRPr="007406F7" w:rsidRDefault="008E71EB" w:rsidP="008E71EB">
      <w:pPr>
        <w:pStyle w:val="bullet"/>
        <w:numPr>
          <w:ilvl w:val="0"/>
          <w:numId w:val="0"/>
        </w:numPr>
        <w:spacing w:before="0" w:after="0"/>
        <w:ind w:left="720"/>
        <w:rPr>
          <w:rFonts w:asciiTheme="minorHAnsi" w:eastAsiaTheme="minorHAnsi" w:hAnsiTheme="minorHAnsi" w:cstheme="minorHAnsi"/>
          <w:sz w:val="24"/>
        </w:rPr>
      </w:pPr>
      <w:r w:rsidRPr="007406F7">
        <w:rPr>
          <w:rFonts w:asciiTheme="minorHAnsi" w:eastAsiaTheme="minorHAnsi" w:hAnsiTheme="minorHAnsi" w:cstheme="minorHAnsi"/>
          <w:sz w:val="24"/>
        </w:rPr>
        <w:t>Pentru apelurile lansate se va depune format pdf.</w:t>
      </w:r>
    </w:p>
    <w:p w14:paraId="715ED0D7" w14:textId="77777777" w:rsidR="00971B83" w:rsidRPr="007406F7" w:rsidRDefault="00971B83" w:rsidP="00543A76">
      <w:pPr>
        <w:pStyle w:val="bullet"/>
        <w:numPr>
          <w:ilvl w:val="0"/>
          <w:numId w:val="0"/>
        </w:numPr>
        <w:spacing w:before="0" w:after="0"/>
        <w:ind w:left="720"/>
        <w:rPr>
          <w:rFonts w:asciiTheme="minorHAnsi" w:hAnsiTheme="minorHAnsi" w:cstheme="minorHAnsi"/>
          <w:b/>
          <w:sz w:val="24"/>
        </w:rPr>
      </w:pPr>
    </w:p>
    <w:p w14:paraId="414F1F08" w14:textId="3907533B" w:rsidR="00B77B86" w:rsidRPr="007406F7" w:rsidRDefault="00B77B86" w:rsidP="007406F7">
      <w:pPr>
        <w:pStyle w:val="ListParagraph"/>
        <w:numPr>
          <w:ilvl w:val="0"/>
          <w:numId w:val="3"/>
        </w:numPr>
        <w:jc w:val="both"/>
        <w:rPr>
          <w:rFonts w:cstheme="minorHAnsi"/>
          <w:b/>
          <w:bCs/>
          <w:sz w:val="24"/>
          <w:szCs w:val="24"/>
        </w:rPr>
      </w:pPr>
      <w:r w:rsidRPr="007406F7">
        <w:rPr>
          <w:rFonts w:cstheme="minorHAnsi"/>
          <w:b/>
          <w:bCs/>
          <w:sz w:val="24"/>
          <w:szCs w:val="24"/>
        </w:rPr>
        <w:t xml:space="preserve">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w:t>
      </w:r>
      <w:r w:rsidRPr="007406F7">
        <w:rPr>
          <w:rFonts w:cstheme="minorHAnsi"/>
          <w:b/>
          <w:bCs/>
          <w:sz w:val="24"/>
          <w:szCs w:val="24"/>
        </w:rPr>
        <w:lastRenderedPageBreak/>
        <w:t>management/audit/control, în scopul îndeplinirii activităților specifice, cu respectarea prevederilor legale.</w:t>
      </w:r>
    </w:p>
    <w:p w14:paraId="419A7321" w14:textId="6ABFE3A1" w:rsidR="002D7947" w:rsidRPr="007406F7" w:rsidRDefault="002D7947" w:rsidP="007406F7">
      <w:pPr>
        <w:pStyle w:val="ListParagraph"/>
        <w:jc w:val="both"/>
        <w:rPr>
          <w:rFonts w:cstheme="minorHAnsi"/>
          <w:b/>
          <w:bCs/>
          <w:sz w:val="24"/>
          <w:szCs w:val="24"/>
        </w:rPr>
      </w:pPr>
    </w:p>
    <w:p w14:paraId="7091D04D" w14:textId="2E19DA97" w:rsidR="00B77B86" w:rsidRPr="007406F7" w:rsidRDefault="00B77B86" w:rsidP="007406F7">
      <w:pPr>
        <w:pStyle w:val="ListParagraph"/>
        <w:numPr>
          <w:ilvl w:val="0"/>
          <w:numId w:val="3"/>
        </w:numPr>
        <w:jc w:val="both"/>
        <w:rPr>
          <w:rFonts w:cstheme="minorHAnsi"/>
          <w:b/>
          <w:bCs/>
          <w:sz w:val="24"/>
          <w:szCs w:val="24"/>
        </w:rPr>
      </w:pPr>
      <w:r w:rsidRPr="007406F7">
        <w:rPr>
          <w:rFonts w:cstheme="minorHAnsi"/>
          <w:b/>
          <w:bCs/>
          <w:sz w:val="24"/>
          <w:szCs w:val="24"/>
        </w:rPr>
        <w:t>Declar că am luat la cunoștință că în etapa de contractare am obligația să fac dovada tuturor celor declarate prin prezenta Declarație, sub sancțiunea respingerii cererii de finanțare.</w:t>
      </w:r>
    </w:p>
    <w:p w14:paraId="7F3E3593" w14:textId="77777777" w:rsidR="00543A76" w:rsidRPr="007406F7" w:rsidRDefault="00543A76" w:rsidP="007406F7">
      <w:pPr>
        <w:pStyle w:val="bullet"/>
        <w:numPr>
          <w:ilvl w:val="0"/>
          <w:numId w:val="0"/>
        </w:numPr>
        <w:spacing w:before="0" w:after="0"/>
        <w:ind w:left="720"/>
        <w:rPr>
          <w:rFonts w:asciiTheme="minorHAnsi" w:hAnsiTheme="minorHAnsi" w:cstheme="minorHAnsi"/>
          <w:b/>
          <w:sz w:val="24"/>
        </w:rPr>
      </w:pPr>
    </w:p>
    <w:p w14:paraId="17053830" w14:textId="12BDF5F6" w:rsidR="00B77B86" w:rsidRPr="007406F7" w:rsidRDefault="00B77B86" w:rsidP="007406F7">
      <w:pPr>
        <w:pStyle w:val="ListParagraph"/>
        <w:numPr>
          <w:ilvl w:val="0"/>
          <w:numId w:val="3"/>
        </w:numPr>
        <w:jc w:val="both"/>
        <w:rPr>
          <w:rFonts w:cstheme="minorHAnsi"/>
          <w:b/>
          <w:bCs/>
          <w:sz w:val="24"/>
          <w:szCs w:val="24"/>
        </w:rPr>
      </w:pPr>
      <w:r w:rsidRPr="007406F7">
        <w:rPr>
          <w:rFonts w:cstheme="minorHAnsi"/>
          <w:b/>
          <w:bCs/>
          <w:sz w:val="24"/>
          <w:szCs w:val="24"/>
        </w:rPr>
        <w:t>Declar că sunt pe deplin autorizat să semnez această declarație în numele &lt;denumire entitate juridica&gt;.</w:t>
      </w:r>
    </w:p>
    <w:p w14:paraId="5B4EFB68" w14:textId="77777777" w:rsidR="00575B18" w:rsidRPr="007406F7" w:rsidRDefault="00575B18" w:rsidP="00575B18">
      <w:pPr>
        <w:rPr>
          <w:rFonts w:cstheme="minorHAnsi"/>
          <w:b/>
          <w:bCs/>
          <w:sz w:val="24"/>
          <w:szCs w:val="24"/>
        </w:rPr>
      </w:pPr>
    </w:p>
    <w:p w14:paraId="7458D381" w14:textId="77777777" w:rsidR="00575B18" w:rsidRPr="007406F7" w:rsidRDefault="00575B18" w:rsidP="00575B18">
      <w:pPr>
        <w:rPr>
          <w:rFonts w:cstheme="minorHAnsi"/>
          <w:b/>
          <w:bCs/>
          <w:sz w:val="24"/>
          <w:szCs w:val="24"/>
        </w:rPr>
      </w:pPr>
      <w:r w:rsidRPr="007406F7">
        <w:rPr>
          <w:rFonts w:cstheme="minorHAnsi"/>
          <w:b/>
          <w:bCs/>
          <w:sz w:val="24"/>
          <w:szCs w:val="24"/>
        </w:rPr>
        <w:t>ATENȚIE!</w:t>
      </w:r>
    </w:p>
    <w:p w14:paraId="3B22642E" w14:textId="0EB7007E" w:rsidR="00575B18" w:rsidRPr="007406F7" w:rsidRDefault="00575B18" w:rsidP="00575B18">
      <w:pPr>
        <w:jc w:val="both"/>
        <w:rPr>
          <w:rFonts w:cstheme="minorHAnsi"/>
          <w:b/>
          <w:bCs/>
          <w:sz w:val="24"/>
          <w:szCs w:val="24"/>
        </w:rPr>
      </w:pPr>
      <w:r w:rsidRPr="007406F7">
        <w:rPr>
          <w:rFonts w:cstheme="minorHAnsi"/>
          <w:b/>
          <w:bCs/>
          <w:sz w:val="24"/>
          <w:szCs w:val="24"/>
        </w:rPr>
        <w:t>Având în vedere că platforma MySMIS nu permite modificarea Declarației unice pentru apelurile deschise, noua declarație unică va fi încărcată în format pdf semnată electronic de reprezentantul legal al solicitantului. În cazul cererilor de finanțare aflate în etapa de evaluare se va solicita actualizarea declarației unice.</w:t>
      </w:r>
    </w:p>
    <w:p w14:paraId="1D9A9002" w14:textId="77777777" w:rsidR="00575B18" w:rsidRPr="007406F7" w:rsidRDefault="00575B18" w:rsidP="00575B18">
      <w:pPr>
        <w:jc w:val="both"/>
        <w:rPr>
          <w:rFonts w:cstheme="minorHAnsi"/>
          <w:b/>
          <w:bCs/>
          <w:sz w:val="24"/>
          <w:szCs w:val="24"/>
        </w:rPr>
      </w:pPr>
    </w:p>
    <w:p w14:paraId="7129B0C9" w14:textId="77777777" w:rsidR="00B77B86" w:rsidRPr="007406F7" w:rsidRDefault="00B77B86" w:rsidP="00B77B86">
      <w:pPr>
        <w:pStyle w:val="bullet"/>
        <w:numPr>
          <w:ilvl w:val="0"/>
          <w:numId w:val="0"/>
        </w:numPr>
        <w:spacing w:before="0" w:after="0"/>
        <w:ind w:left="720" w:hanging="360"/>
        <w:rPr>
          <w:rFonts w:asciiTheme="minorHAnsi" w:hAnsiTheme="minorHAnsi" w:cstheme="minorHAnsi"/>
          <w:b/>
          <w:sz w:val="24"/>
        </w:rPr>
      </w:pPr>
      <w:r w:rsidRPr="007406F7">
        <w:rPr>
          <w:rFonts w:asciiTheme="minorHAnsi" w:hAnsiTheme="minorHAnsi" w:cstheme="minorHAnsi"/>
          <w:b/>
          <w:sz w:val="24"/>
        </w:rPr>
        <w:t>&lt;</w:t>
      </w:r>
      <w:r w:rsidRPr="007406F7">
        <w:rPr>
          <w:rFonts w:asciiTheme="minorHAnsi" w:hAnsiTheme="minorHAnsi" w:cstheme="minorHAnsi"/>
          <w:b/>
          <w:sz w:val="24"/>
          <w:shd w:val="clear" w:color="auto" w:fill="B2B2B2"/>
        </w:rPr>
        <w:t>nume</w:t>
      </w:r>
      <w:r w:rsidRPr="007406F7">
        <w:rPr>
          <w:rFonts w:asciiTheme="minorHAnsi" w:hAnsiTheme="minorHAnsi" w:cstheme="minorHAnsi"/>
          <w:b/>
          <w:sz w:val="24"/>
        </w:rPr>
        <w:t>&gt;, &lt;</w:t>
      </w:r>
      <w:r w:rsidRPr="007406F7">
        <w:rPr>
          <w:rFonts w:asciiTheme="minorHAnsi" w:hAnsiTheme="minorHAnsi" w:cstheme="minorHAnsi"/>
          <w:b/>
          <w:sz w:val="24"/>
          <w:shd w:val="clear" w:color="auto" w:fill="B2B2B2"/>
        </w:rPr>
        <w:t>prenume</w:t>
      </w:r>
      <w:r w:rsidRPr="007406F7">
        <w:rPr>
          <w:rFonts w:asciiTheme="minorHAnsi" w:hAnsiTheme="minorHAnsi" w:cstheme="minorHAnsi"/>
          <w:b/>
          <w:sz w:val="24"/>
        </w:rPr>
        <w:t xml:space="preserve">&gt;, </w:t>
      </w:r>
    </w:p>
    <w:p w14:paraId="677014B1" w14:textId="77777777" w:rsidR="00B77B86" w:rsidRPr="007406F7" w:rsidRDefault="00B77B86" w:rsidP="00B77B86">
      <w:pPr>
        <w:pStyle w:val="bullet"/>
        <w:numPr>
          <w:ilvl w:val="0"/>
          <w:numId w:val="0"/>
        </w:numPr>
        <w:spacing w:before="0" w:after="0"/>
        <w:ind w:left="720" w:hanging="360"/>
        <w:rPr>
          <w:rFonts w:asciiTheme="minorHAnsi" w:hAnsiTheme="minorHAnsi" w:cstheme="minorHAnsi"/>
          <w:b/>
          <w:sz w:val="24"/>
        </w:rPr>
      </w:pPr>
      <w:r w:rsidRPr="007406F7">
        <w:rPr>
          <w:rFonts w:asciiTheme="minorHAnsi" w:hAnsiTheme="minorHAnsi" w:cstheme="minorHAnsi"/>
          <w:b/>
          <w:sz w:val="24"/>
        </w:rPr>
        <w:t>&lt;</w:t>
      </w:r>
      <w:r w:rsidRPr="007406F7">
        <w:rPr>
          <w:rFonts w:asciiTheme="minorHAnsi" w:hAnsiTheme="minorHAnsi" w:cstheme="minorHAnsi"/>
          <w:b/>
          <w:sz w:val="24"/>
          <w:shd w:val="clear" w:color="auto" w:fill="B2B2B2"/>
        </w:rPr>
        <w:t>funcție</w:t>
      </w:r>
      <w:r w:rsidRPr="007406F7">
        <w:rPr>
          <w:rFonts w:asciiTheme="minorHAnsi" w:hAnsiTheme="minorHAnsi" w:cstheme="minorHAnsi"/>
          <w:b/>
          <w:sz w:val="24"/>
        </w:rPr>
        <w:t xml:space="preserve">&gt;, </w:t>
      </w:r>
    </w:p>
    <w:p w14:paraId="51D6A5F0" w14:textId="77777777" w:rsidR="00B77B86" w:rsidRPr="007406F7" w:rsidRDefault="00B77B86" w:rsidP="00B77B86">
      <w:pPr>
        <w:pStyle w:val="bullet"/>
        <w:numPr>
          <w:ilvl w:val="0"/>
          <w:numId w:val="0"/>
        </w:numPr>
        <w:spacing w:before="0" w:after="0"/>
        <w:ind w:left="720" w:hanging="360"/>
        <w:rPr>
          <w:rFonts w:asciiTheme="minorHAnsi" w:hAnsiTheme="minorHAnsi" w:cstheme="minorHAnsi"/>
          <w:b/>
          <w:sz w:val="24"/>
        </w:rPr>
      </w:pPr>
      <w:r w:rsidRPr="007406F7">
        <w:rPr>
          <w:rFonts w:asciiTheme="minorHAnsi" w:hAnsiTheme="minorHAnsi" w:cstheme="minorHAnsi"/>
          <w:b/>
          <w:sz w:val="24"/>
        </w:rPr>
        <w:t xml:space="preserve">Semnătură </w:t>
      </w:r>
    </w:p>
    <w:p w14:paraId="1D89B438" w14:textId="1C918E8C" w:rsidR="00C05062" w:rsidRPr="007406F7" w:rsidRDefault="00B77B86" w:rsidP="00603EFE">
      <w:pPr>
        <w:pStyle w:val="bullet"/>
        <w:numPr>
          <w:ilvl w:val="0"/>
          <w:numId w:val="0"/>
        </w:numPr>
        <w:spacing w:before="0" w:after="0"/>
        <w:ind w:left="720" w:hanging="360"/>
        <w:rPr>
          <w:rFonts w:asciiTheme="minorHAnsi" w:hAnsiTheme="minorHAnsi" w:cstheme="minorHAnsi"/>
          <w:b/>
          <w:sz w:val="24"/>
        </w:rPr>
      </w:pPr>
      <w:r w:rsidRPr="007406F7">
        <w:rPr>
          <w:rFonts w:asciiTheme="minorHAnsi" w:hAnsiTheme="minorHAnsi" w:cstheme="minorHAnsi"/>
          <w:b/>
          <w:sz w:val="24"/>
        </w:rPr>
        <w:t xml:space="preserve">Dată (zz/ll/aaaa) </w:t>
      </w:r>
    </w:p>
    <w:sectPr w:rsidR="00C05062" w:rsidRPr="007406F7" w:rsidSect="00721073">
      <w:headerReference w:type="even" r:id="rId8"/>
      <w:headerReference w:type="default" r:id="rId9"/>
      <w:footerReference w:type="default" r:id="rId10"/>
      <w:headerReference w:type="first" r:id="rId11"/>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1373F" w14:textId="77777777" w:rsidR="00721073" w:rsidRDefault="00721073" w:rsidP="00235396">
      <w:pPr>
        <w:spacing w:after="0" w:line="240" w:lineRule="auto"/>
      </w:pPr>
      <w:r>
        <w:separator/>
      </w:r>
    </w:p>
  </w:endnote>
  <w:endnote w:type="continuationSeparator" w:id="0">
    <w:p w14:paraId="43CEEFD2" w14:textId="77777777" w:rsidR="00721073" w:rsidRDefault="0072107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546556">
          <w:rPr>
            <w:noProof/>
          </w:rPr>
          <w:t>3</w:t>
        </w:r>
        <w:r>
          <w:rPr>
            <w:noProof/>
          </w:rPr>
          <w:fldChar w:fldCharType="end"/>
        </w:r>
      </w:p>
    </w:sdtContent>
  </w:sdt>
  <w:p w14:paraId="0AD08170" w14:textId="77777777"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9537C" w14:textId="77777777" w:rsidR="00721073" w:rsidRDefault="00721073" w:rsidP="00235396">
      <w:pPr>
        <w:spacing w:after="0" w:line="240" w:lineRule="auto"/>
      </w:pPr>
      <w:r>
        <w:separator/>
      </w:r>
    </w:p>
  </w:footnote>
  <w:footnote w:type="continuationSeparator" w:id="0">
    <w:p w14:paraId="1373BBFF" w14:textId="77777777" w:rsidR="00721073" w:rsidRDefault="00721073"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C763E7" w14:paraId="2007038F" w14:textId="77777777" w:rsidTr="00B34069">
      <w:tc>
        <w:tcPr>
          <w:tcW w:w="10098" w:type="dxa"/>
          <w:tcBorders>
            <w:top w:val="nil"/>
            <w:left w:val="nil"/>
            <w:bottom w:val="single" w:sz="4" w:space="0" w:color="333333"/>
            <w:right w:val="nil"/>
          </w:tcBorders>
          <w:hideMark/>
        </w:tcPr>
        <w:p w14:paraId="25F47C76" w14:textId="77777777" w:rsidR="00CF5DC7" w:rsidRPr="00CF5DC7" w:rsidRDefault="00CF5DC7" w:rsidP="00CF5DC7">
          <w:pPr>
            <w:pStyle w:val="5Normal"/>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Programul Regional Sud-Vest Oltenia 2021-2027</w:t>
          </w:r>
        </w:p>
        <w:p w14:paraId="2F577B3B" w14:textId="77777777" w:rsidR="00CF5DC7" w:rsidRPr="00CF5DC7" w:rsidRDefault="00CF5DC7" w:rsidP="00CF5DC7">
          <w:pPr>
            <w:pStyle w:val="5Normal"/>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OS 1.  Dezvoltarea și creșterea capacităților de cercetare și inovare și adoptarea tehnologiilor avansate</w:t>
          </w:r>
        </w:p>
        <w:p w14:paraId="4A1F6165" w14:textId="77777777" w:rsidR="00CF5DC7" w:rsidRPr="00CF5DC7" w:rsidRDefault="00CF5DC7" w:rsidP="00CF5DC7">
          <w:pPr>
            <w:pStyle w:val="5Normal"/>
            <w:spacing w:before="40" w:after="40" w:line="276" w:lineRule="auto"/>
            <w:rPr>
              <w:rFonts w:asciiTheme="minorHAnsi" w:hAnsiTheme="minorHAnsi" w:cstheme="minorHAnsi"/>
              <w:b/>
              <w:sz w:val="16"/>
              <w:szCs w:val="16"/>
            </w:rPr>
          </w:pPr>
          <w:r w:rsidRPr="00CF5DC7">
            <w:rPr>
              <w:rFonts w:asciiTheme="minorHAnsi" w:hAnsiTheme="minorHAnsi" w:cstheme="minorHAnsi"/>
              <w:b/>
              <w:sz w:val="16"/>
              <w:szCs w:val="16"/>
            </w:rPr>
            <w:t>Prioritatea 1: Competitivitate prin inovare și întreprinderi dinamice</w:t>
          </w:r>
        </w:p>
        <w:p w14:paraId="0C6E2748" w14:textId="5D062F09" w:rsidR="00C763E7" w:rsidRDefault="009D251D" w:rsidP="00CF5DC7">
          <w:pPr>
            <w:pStyle w:val="5Normal"/>
            <w:tabs>
              <w:tab w:val="clear" w:pos="1134"/>
              <w:tab w:val="left" w:pos="1344"/>
            </w:tabs>
            <w:spacing w:before="40" w:after="40" w:line="276" w:lineRule="auto"/>
            <w:rPr>
              <w:rFonts w:asciiTheme="minorHAnsi" w:hAnsiTheme="minorHAnsi" w:cstheme="minorHAnsi"/>
              <w:b/>
              <w:sz w:val="16"/>
              <w:szCs w:val="16"/>
            </w:rPr>
          </w:pPr>
          <w:r w:rsidRPr="009D251D">
            <w:rPr>
              <w:rFonts w:asciiTheme="minorHAnsi" w:hAnsiTheme="minorHAnsi" w:cstheme="minorHAnsi"/>
              <w:b/>
              <w:sz w:val="16"/>
              <w:szCs w:val="16"/>
            </w:rPr>
            <w:t>ACȚIUNEA 1.3 - „Transfer tehnologic si inovare”</w:t>
          </w:r>
        </w:p>
      </w:tc>
      <w:tc>
        <w:tcPr>
          <w:tcW w:w="1162" w:type="dxa"/>
          <w:tcBorders>
            <w:top w:val="nil"/>
            <w:left w:val="nil"/>
            <w:bottom w:val="single" w:sz="4" w:space="0" w:color="333333"/>
            <w:right w:val="nil"/>
          </w:tcBorders>
        </w:tcPr>
        <w:p w14:paraId="78E5B96A" w14:textId="77777777" w:rsidR="00C763E7" w:rsidRDefault="00C763E7" w:rsidP="00C763E7">
          <w:pPr>
            <w:tabs>
              <w:tab w:val="center" w:pos="4536"/>
              <w:tab w:val="right" w:pos="9072"/>
            </w:tabs>
            <w:spacing w:line="276" w:lineRule="auto"/>
            <w:jc w:val="center"/>
            <w:rPr>
              <w:rFonts w:cstheme="minorHAnsi"/>
              <w:sz w:val="16"/>
              <w:szCs w:val="16"/>
            </w:rPr>
          </w:pPr>
        </w:p>
      </w:tc>
    </w:tr>
    <w:tr w:rsidR="00C763E7" w14:paraId="16BA03EE" w14:textId="77777777" w:rsidTr="00B34069">
      <w:trPr>
        <w:cantSplit/>
      </w:trPr>
      <w:tc>
        <w:tcPr>
          <w:tcW w:w="11260" w:type="dxa"/>
          <w:gridSpan w:val="2"/>
          <w:tcBorders>
            <w:top w:val="nil"/>
            <w:left w:val="nil"/>
            <w:bottom w:val="nil"/>
            <w:right w:val="nil"/>
          </w:tcBorders>
        </w:tcPr>
        <w:p w14:paraId="482035BA" w14:textId="77777777" w:rsidR="00C763E7" w:rsidRDefault="00C763E7" w:rsidP="00C763E7">
          <w:pPr>
            <w:tabs>
              <w:tab w:val="center" w:pos="4536"/>
              <w:tab w:val="right" w:pos="9072"/>
            </w:tabs>
            <w:spacing w:line="276" w:lineRule="auto"/>
            <w:rPr>
              <w:rFonts w:cstheme="minorHAnsi"/>
              <w:b/>
              <w:bCs/>
              <w:sz w:val="16"/>
              <w:szCs w:val="16"/>
            </w:rPr>
          </w:pPr>
        </w:p>
      </w:tc>
    </w:tr>
  </w:tbl>
  <w:p w14:paraId="79356F64" w14:textId="11298A24" w:rsidR="00C763E7" w:rsidRDefault="00C763E7" w:rsidP="00C763E7">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w:t>
    </w:r>
    <w:r w:rsidR="00546556" w:rsidRPr="00546556">
      <w:rPr>
        <w:rFonts w:asciiTheme="minorHAnsi" w:hAnsiTheme="minorHAnsi" w:cstheme="minorHAnsi"/>
        <w:b/>
        <w:sz w:val="16"/>
        <w:szCs w:val="16"/>
        <w:lang w:val="pt-BR"/>
      </w:rPr>
      <w:t>PRSVO/246/PRSVO_P1/OP1</w:t>
    </w:r>
    <w:r>
      <w:rPr>
        <w:rFonts w:asciiTheme="minorHAnsi" w:hAnsiTheme="minorHAnsi" w:cstheme="minorHAnsi"/>
        <w:b/>
        <w:sz w:val="16"/>
        <w:szCs w:val="16"/>
        <w:lang w:val="pt-BR"/>
      </w:rPr>
      <w:t xml:space="preserve"> – MODEL A</w:t>
    </w:r>
  </w:p>
  <w:p w14:paraId="11FF366F" w14:textId="77777777" w:rsidR="00C763E7" w:rsidRPr="00B34C61" w:rsidRDefault="00C763E7" w:rsidP="00C763E7">
    <w:pPr>
      <w:pStyle w:val="Header"/>
    </w:pPr>
  </w:p>
  <w:p w14:paraId="474F1AD9" w14:textId="695CA8EF" w:rsidR="00CD3222"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4F20"/>
    <w:multiLevelType w:val="hybridMultilevel"/>
    <w:tmpl w:val="946A3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41E476EA"/>
    <w:multiLevelType w:val="multilevel"/>
    <w:tmpl w:val="6D1C5FB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146224"/>
    <w:multiLevelType w:val="hybridMultilevel"/>
    <w:tmpl w:val="A816FD48"/>
    <w:lvl w:ilvl="0" w:tplc="04180001">
      <w:start w:val="1"/>
      <w:numFmt w:val="bullet"/>
      <w:lvlText w:val=""/>
      <w:lvlJc w:val="left"/>
      <w:pPr>
        <w:ind w:left="1800" w:hanging="360"/>
      </w:pPr>
      <w:rPr>
        <w:rFonts w:ascii="Symbol" w:hAnsi="Symbol"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0" w15:restartNumberingAfterBreak="0">
    <w:nsid w:val="6EAE4AC1"/>
    <w:multiLevelType w:val="hybridMultilevel"/>
    <w:tmpl w:val="63F06634"/>
    <w:lvl w:ilvl="0" w:tplc="82D6D74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7A1C561B"/>
    <w:multiLevelType w:val="hybridMultilevel"/>
    <w:tmpl w:val="DD8017D6"/>
    <w:lvl w:ilvl="0" w:tplc="6C149D52">
      <w:start w:val="4"/>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352146019">
    <w:abstractNumId w:val="8"/>
  </w:num>
  <w:num w:numId="2" w16cid:durableId="1304695315">
    <w:abstractNumId w:val="3"/>
  </w:num>
  <w:num w:numId="3" w16cid:durableId="1546412121">
    <w:abstractNumId w:val="5"/>
  </w:num>
  <w:num w:numId="4" w16cid:durableId="918440050">
    <w:abstractNumId w:val="2"/>
  </w:num>
  <w:num w:numId="5" w16cid:durableId="582837799">
    <w:abstractNumId w:val="4"/>
  </w:num>
  <w:num w:numId="6" w16cid:durableId="2008819689">
    <w:abstractNumId w:val="6"/>
  </w:num>
  <w:num w:numId="7" w16cid:durableId="1506702916">
    <w:abstractNumId w:val="10"/>
  </w:num>
  <w:num w:numId="8" w16cid:durableId="1657105286">
    <w:abstractNumId w:val="1"/>
  </w:num>
  <w:num w:numId="9" w16cid:durableId="266161593">
    <w:abstractNumId w:val="9"/>
  </w:num>
  <w:num w:numId="10" w16cid:durableId="899483639">
    <w:abstractNumId w:val="7"/>
  </w:num>
  <w:num w:numId="11" w16cid:durableId="923225429">
    <w:abstractNumId w:val="11"/>
  </w:num>
  <w:num w:numId="12" w16cid:durableId="151599313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15049"/>
    <w:rsid w:val="00021A2F"/>
    <w:rsid w:val="00032224"/>
    <w:rsid w:val="0003312A"/>
    <w:rsid w:val="000368F3"/>
    <w:rsid w:val="000377A7"/>
    <w:rsid w:val="00044A8F"/>
    <w:rsid w:val="00053711"/>
    <w:rsid w:val="000657DF"/>
    <w:rsid w:val="000761E4"/>
    <w:rsid w:val="00091A15"/>
    <w:rsid w:val="000923F8"/>
    <w:rsid w:val="000C251F"/>
    <w:rsid w:val="000D3F07"/>
    <w:rsid w:val="000F1059"/>
    <w:rsid w:val="000F220E"/>
    <w:rsid w:val="000F4F5E"/>
    <w:rsid w:val="00112C31"/>
    <w:rsid w:val="00125D23"/>
    <w:rsid w:val="001340B6"/>
    <w:rsid w:val="00147487"/>
    <w:rsid w:val="00150517"/>
    <w:rsid w:val="001534D6"/>
    <w:rsid w:val="00154AA6"/>
    <w:rsid w:val="001B28F9"/>
    <w:rsid w:val="001B33F3"/>
    <w:rsid w:val="001B4300"/>
    <w:rsid w:val="001B519B"/>
    <w:rsid w:val="001B6C2A"/>
    <w:rsid w:val="001C135A"/>
    <w:rsid w:val="001D34B5"/>
    <w:rsid w:val="001E679D"/>
    <w:rsid w:val="001F15F3"/>
    <w:rsid w:val="001F1B78"/>
    <w:rsid w:val="002149C3"/>
    <w:rsid w:val="00221BEB"/>
    <w:rsid w:val="00224BC5"/>
    <w:rsid w:val="0022629D"/>
    <w:rsid w:val="00235396"/>
    <w:rsid w:val="0023545E"/>
    <w:rsid w:val="00240DDC"/>
    <w:rsid w:val="00245C34"/>
    <w:rsid w:val="00261C26"/>
    <w:rsid w:val="00266734"/>
    <w:rsid w:val="002751E3"/>
    <w:rsid w:val="002A0DA8"/>
    <w:rsid w:val="002B0F99"/>
    <w:rsid w:val="002C1F36"/>
    <w:rsid w:val="002C4826"/>
    <w:rsid w:val="002C5E1C"/>
    <w:rsid w:val="002D50B9"/>
    <w:rsid w:val="002D6FB7"/>
    <w:rsid w:val="002D7947"/>
    <w:rsid w:val="002E22B9"/>
    <w:rsid w:val="00317881"/>
    <w:rsid w:val="00327751"/>
    <w:rsid w:val="0033730B"/>
    <w:rsid w:val="00360F80"/>
    <w:rsid w:val="003859E3"/>
    <w:rsid w:val="00394741"/>
    <w:rsid w:val="00396DE2"/>
    <w:rsid w:val="003A2D44"/>
    <w:rsid w:val="003A7FA7"/>
    <w:rsid w:val="003B23ED"/>
    <w:rsid w:val="003C2710"/>
    <w:rsid w:val="003D5C8F"/>
    <w:rsid w:val="003E0BBB"/>
    <w:rsid w:val="003F784B"/>
    <w:rsid w:val="0040012B"/>
    <w:rsid w:val="004123A8"/>
    <w:rsid w:val="00414857"/>
    <w:rsid w:val="004154AC"/>
    <w:rsid w:val="00416416"/>
    <w:rsid w:val="00416C39"/>
    <w:rsid w:val="004253B6"/>
    <w:rsid w:val="0044582B"/>
    <w:rsid w:val="00460AB2"/>
    <w:rsid w:val="004716CF"/>
    <w:rsid w:val="00494D39"/>
    <w:rsid w:val="004B6C99"/>
    <w:rsid w:val="004C5AA2"/>
    <w:rsid w:val="004F116A"/>
    <w:rsid w:val="004F31C1"/>
    <w:rsid w:val="00502F7E"/>
    <w:rsid w:val="00506C20"/>
    <w:rsid w:val="005219D9"/>
    <w:rsid w:val="00543A76"/>
    <w:rsid w:val="00545A09"/>
    <w:rsid w:val="00546556"/>
    <w:rsid w:val="00552360"/>
    <w:rsid w:val="00563AE3"/>
    <w:rsid w:val="0056643A"/>
    <w:rsid w:val="00566868"/>
    <w:rsid w:val="00574ADC"/>
    <w:rsid w:val="00575B18"/>
    <w:rsid w:val="00577F0A"/>
    <w:rsid w:val="005A6FAC"/>
    <w:rsid w:val="005C5A95"/>
    <w:rsid w:val="00603EFE"/>
    <w:rsid w:val="006176F2"/>
    <w:rsid w:val="00636C70"/>
    <w:rsid w:val="00666082"/>
    <w:rsid w:val="00677DD5"/>
    <w:rsid w:val="00691948"/>
    <w:rsid w:val="006A5390"/>
    <w:rsid w:val="006D41CB"/>
    <w:rsid w:val="006E2C70"/>
    <w:rsid w:val="006E3F03"/>
    <w:rsid w:val="006E7162"/>
    <w:rsid w:val="006F3742"/>
    <w:rsid w:val="006F37B7"/>
    <w:rsid w:val="00721073"/>
    <w:rsid w:val="007231B8"/>
    <w:rsid w:val="007336B0"/>
    <w:rsid w:val="00733988"/>
    <w:rsid w:val="007406F7"/>
    <w:rsid w:val="00743B15"/>
    <w:rsid w:val="00744D3D"/>
    <w:rsid w:val="00747193"/>
    <w:rsid w:val="00754D59"/>
    <w:rsid w:val="0075597C"/>
    <w:rsid w:val="00757EF4"/>
    <w:rsid w:val="00776AC9"/>
    <w:rsid w:val="007805B6"/>
    <w:rsid w:val="007E030A"/>
    <w:rsid w:val="007E0889"/>
    <w:rsid w:val="007E5019"/>
    <w:rsid w:val="007E5EEF"/>
    <w:rsid w:val="007F273A"/>
    <w:rsid w:val="007F57F6"/>
    <w:rsid w:val="00801C1F"/>
    <w:rsid w:val="008212FB"/>
    <w:rsid w:val="008248C3"/>
    <w:rsid w:val="0084410B"/>
    <w:rsid w:val="00865686"/>
    <w:rsid w:val="00867BC8"/>
    <w:rsid w:val="008A40DB"/>
    <w:rsid w:val="008C3980"/>
    <w:rsid w:val="008E71EB"/>
    <w:rsid w:val="0091177F"/>
    <w:rsid w:val="00923CB7"/>
    <w:rsid w:val="00927689"/>
    <w:rsid w:val="0093296D"/>
    <w:rsid w:val="00953F2C"/>
    <w:rsid w:val="0096499D"/>
    <w:rsid w:val="00971B83"/>
    <w:rsid w:val="00981B02"/>
    <w:rsid w:val="00994B15"/>
    <w:rsid w:val="009951A0"/>
    <w:rsid w:val="009B64BD"/>
    <w:rsid w:val="009B79FB"/>
    <w:rsid w:val="009C0BC2"/>
    <w:rsid w:val="009D251D"/>
    <w:rsid w:val="009E65F6"/>
    <w:rsid w:val="00A05B28"/>
    <w:rsid w:val="00A11046"/>
    <w:rsid w:val="00A15F79"/>
    <w:rsid w:val="00A17901"/>
    <w:rsid w:val="00A32842"/>
    <w:rsid w:val="00A40E64"/>
    <w:rsid w:val="00A55E90"/>
    <w:rsid w:val="00A62AC4"/>
    <w:rsid w:val="00A74BC7"/>
    <w:rsid w:val="00A850E9"/>
    <w:rsid w:val="00A8515E"/>
    <w:rsid w:val="00A87256"/>
    <w:rsid w:val="00A95F91"/>
    <w:rsid w:val="00A97DBD"/>
    <w:rsid w:val="00AA305B"/>
    <w:rsid w:val="00AB74F0"/>
    <w:rsid w:val="00AD25B6"/>
    <w:rsid w:val="00AD3199"/>
    <w:rsid w:val="00AE79F2"/>
    <w:rsid w:val="00AF397C"/>
    <w:rsid w:val="00AF7AA3"/>
    <w:rsid w:val="00B103B2"/>
    <w:rsid w:val="00B11B3D"/>
    <w:rsid w:val="00B12517"/>
    <w:rsid w:val="00B16354"/>
    <w:rsid w:val="00B16C43"/>
    <w:rsid w:val="00B452C8"/>
    <w:rsid w:val="00B56196"/>
    <w:rsid w:val="00B566CF"/>
    <w:rsid w:val="00B57FD6"/>
    <w:rsid w:val="00B77B86"/>
    <w:rsid w:val="00B8348E"/>
    <w:rsid w:val="00B867C2"/>
    <w:rsid w:val="00BA0461"/>
    <w:rsid w:val="00BA0EB9"/>
    <w:rsid w:val="00BA22F7"/>
    <w:rsid w:val="00BB16F0"/>
    <w:rsid w:val="00BB7B1D"/>
    <w:rsid w:val="00BC0023"/>
    <w:rsid w:val="00BD3ED5"/>
    <w:rsid w:val="00C05062"/>
    <w:rsid w:val="00C06B8C"/>
    <w:rsid w:val="00C172C4"/>
    <w:rsid w:val="00C53AB4"/>
    <w:rsid w:val="00C61C22"/>
    <w:rsid w:val="00C73B1A"/>
    <w:rsid w:val="00C763E7"/>
    <w:rsid w:val="00C87005"/>
    <w:rsid w:val="00C977DE"/>
    <w:rsid w:val="00CA47DD"/>
    <w:rsid w:val="00CB0513"/>
    <w:rsid w:val="00CC4672"/>
    <w:rsid w:val="00CD3222"/>
    <w:rsid w:val="00CE69F6"/>
    <w:rsid w:val="00CF5DC7"/>
    <w:rsid w:val="00CF7230"/>
    <w:rsid w:val="00D17F67"/>
    <w:rsid w:val="00D457FD"/>
    <w:rsid w:val="00D54529"/>
    <w:rsid w:val="00D80A63"/>
    <w:rsid w:val="00D93342"/>
    <w:rsid w:val="00D97AAC"/>
    <w:rsid w:val="00DB474A"/>
    <w:rsid w:val="00DD61C4"/>
    <w:rsid w:val="00DF7D59"/>
    <w:rsid w:val="00E0440D"/>
    <w:rsid w:val="00E10CCB"/>
    <w:rsid w:val="00E12F8B"/>
    <w:rsid w:val="00E160B4"/>
    <w:rsid w:val="00E16EC9"/>
    <w:rsid w:val="00E21860"/>
    <w:rsid w:val="00E2515C"/>
    <w:rsid w:val="00E261B6"/>
    <w:rsid w:val="00E462A5"/>
    <w:rsid w:val="00E57920"/>
    <w:rsid w:val="00E6022B"/>
    <w:rsid w:val="00E61844"/>
    <w:rsid w:val="00E620FB"/>
    <w:rsid w:val="00E76398"/>
    <w:rsid w:val="00E9379A"/>
    <w:rsid w:val="00EA3FF1"/>
    <w:rsid w:val="00EB1DE6"/>
    <w:rsid w:val="00EC212B"/>
    <w:rsid w:val="00ED47A8"/>
    <w:rsid w:val="00ED7955"/>
    <w:rsid w:val="00EF1345"/>
    <w:rsid w:val="00F2408A"/>
    <w:rsid w:val="00F2540A"/>
    <w:rsid w:val="00F324A8"/>
    <w:rsid w:val="00F46874"/>
    <w:rsid w:val="00F83284"/>
    <w:rsid w:val="00F85B02"/>
    <w:rsid w:val="00F91365"/>
    <w:rsid w:val="00FA1779"/>
    <w:rsid w:val="00FB6EF0"/>
    <w:rsid w:val="00FB7747"/>
    <w:rsid w:val="00FC23BD"/>
    <w:rsid w:val="00FF62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6A51A-8C1F-46CF-AFFE-3BF6BC39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3729</Words>
  <Characters>21256</Characters>
  <Application>Microsoft Office Word</Application>
  <DocSecurity>0</DocSecurity>
  <Lines>177</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22</cp:revision>
  <dcterms:created xsi:type="dcterms:W3CDTF">2023-10-30T16:52:00Z</dcterms:created>
  <dcterms:modified xsi:type="dcterms:W3CDTF">2024-02-09T10:22:00Z</dcterms:modified>
</cp:coreProperties>
</file>